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abs>
          <w:tab w:val="left" w:leader="none" w:pos="284"/>
        </w:tabs>
        <w:spacing w:after="120" w:before="120" w:line="360" w:lineRule="auto"/>
        <w:ind/>
        <w:jc w:val="center"/>
        <w:rPr>
          <w:rFonts w:ascii="Arial" w:hAnsi="Arial" w:eastAsia="Arial" w:cs="Arial"/>
          <w:b/>
          <w:color w:val="000000"/>
          <w:shd w:val="clear" w:color="auto" w:fill="f3f3f3"/>
        </w:rPr>
      </w:pPr>
      <w:r>
        <w:rPr>
          <w:rFonts w:ascii="Arial" w:hAnsi="Arial" w:eastAsia="Arial" w:cs="Arial"/>
          <w:b/>
          <w:color w:val="000000"/>
          <w:shd w:val="clear" w:color="auto" w:fill="f3f3f3"/>
        </w:rPr>
        <w:t xml:space="preserve">“Promo</w:t>
      </w:r>
      <w:r>
        <w:rPr>
          <w:rFonts w:ascii="Arial" w:hAnsi="Arial" w:eastAsia="Arial" w:cs="Arial"/>
          <w:b/>
          <w:color w:val="000000"/>
          <w:shd w:val="clear" w:color="auto" w:fill="f3f3f3"/>
        </w:rPr>
        <w:t xml:space="preserve">4</w:t>
      </w:r>
      <w:r>
        <w:rPr>
          <w:rFonts w:ascii="Arial" w:hAnsi="Arial" w:eastAsia="Arial" w:cs="Arial"/>
          <w:b/>
          <w:color w:val="000000"/>
          <w:shd w:val="clear" w:color="auto" w:fill="f3f3f3"/>
        </w:rPr>
        <w:t xml:space="preserve">80/</w:t>
      </w:r>
      <w:r>
        <w:rPr>
          <w:rFonts w:ascii="Arial" w:hAnsi="Arial" w:eastAsia="Arial" w:cs="Arial"/>
          <w:b/>
          <w:color w:val="000000"/>
          <w:shd w:val="clear" w:color="auto" w:fill="f3f3f3"/>
        </w:rPr>
        <w:t xml:space="preserve">8</w:t>
      </w:r>
      <w:r>
        <w:rPr>
          <w:rFonts w:ascii="Arial" w:hAnsi="Arial" w:eastAsia="Arial" w:cs="Arial"/>
          <w:b/>
          <w:color w:val="000000"/>
          <w:shd w:val="clear" w:color="auto" w:fill="f3f3f3"/>
        </w:rPr>
        <w:t xml:space="preserve">00MB-0</w:t>
      </w:r>
      <w:r>
        <w:rPr>
          <w:rFonts w:ascii="Arial" w:hAnsi="Arial" w:eastAsia="Arial" w:cs="Arial"/>
          <w:b/>
          <w:color w:val="000000"/>
          <w:shd w:val="clear" w:color="auto" w:fill="f3f3f3"/>
        </w:rPr>
        <w:t xml:space="preserve">6</w:t>
      </w:r>
      <w:r>
        <w:rPr>
          <w:rFonts w:ascii="Arial" w:hAnsi="Arial" w:eastAsia="Arial" w:cs="Arial"/>
          <w:b/>
          <w:color w:val="000000"/>
          <w:shd w:val="clear" w:color="auto" w:fill="f3f3f3"/>
        </w:rPr>
        <w:t xml:space="preserve">25”</w:t>
      </w:r>
      <w:r>
        <w:rPr>
          <w:rFonts w:ascii="Arial" w:hAnsi="Arial" w:eastAsia="Arial" w:cs="Arial"/>
          <w:b/>
          <w:color w:val="000000"/>
          <w:shd w:val="clear" w:color="auto" w:fill="f3f3f3"/>
        </w:rPr>
      </w:r>
      <w:r>
        <w:rPr>
          <w:rFonts w:ascii="Arial" w:hAnsi="Arial" w:eastAsia="Arial" w:cs="Arial"/>
          <w:b/>
          <w:color w:val="000000"/>
          <w:shd w:val="clear" w:color="auto" w:fill="f3f3f3"/>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hd w:val="clear" w:color="auto" w:fill="455f51"/>
        <w:tabs>
          <w:tab w:val="left" w:leader="none" w:pos="284"/>
        </w:tabs>
        <w:spacing w:after="120" w:before="120" w:line="360" w:lineRule="auto"/>
        <w:ind w:firstLine="0" w:left="0"/>
        <w:jc w:val="both"/>
        <w:rPr>
          <w:rFonts w:ascii="Arial" w:hAnsi="Arial" w:eastAsia="Arial" w:cs="Arial"/>
          <w:color w:val="ffffff"/>
        </w:rPr>
      </w:pPr>
      <w:r>
        <w:rPr>
          <w:rFonts w:ascii="Arial" w:hAnsi="Arial" w:eastAsia="Arial" w:cs="Arial"/>
          <w:color w:val="ffffff"/>
        </w:rPr>
        <w:t xml:space="preserve">PRESTADORA</w:t>
      </w:r>
      <w:r>
        <w:rPr>
          <w:rFonts w:ascii="Arial" w:hAnsi="Arial" w:eastAsia="Arial" w:cs="Arial"/>
          <w:color w:val="ffffff"/>
        </w:rPr>
      </w:r>
      <w:r>
        <w:rPr>
          <w:rFonts w:ascii="Arial" w:hAnsi="Arial" w:eastAsia="Arial" w:cs="Arial"/>
          <w:color w:val="ffffff"/>
        </w:rPr>
      </w:r>
    </w:p>
    <w:p>
      <w:pPr>
        <w:pBdr/>
        <w:tabs>
          <w:tab w:val="left" w:leader="none" w:pos="284"/>
        </w:tabs>
        <w:spacing w:after="120" w:before="120" w:line="360" w:lineRule="auto"/>
        <w:ind/>
        <w:jc w:val="both"/>
        <w:rPr>
          <w:rFonts w:ascii="Arial" w:hAnsi="Arial" w:eastAsia="Arial" w:cs="Arial"/>
          <w:color w:val="000000"/>
        </w:rPr>
      </w:pPr>
      <w:r>
        <w:rPr>
          <w:rFonts w:ascii="Arial" w:hAnsi="Arial" w:eastAsia="Arial" w:cs="Arial"/>
          <w:color w:val="000000"/>
        </w:rPr>
      </w:r>
      <w:r>
        <w:rPr>
          <w:rFonts w:ascii="Arial" w:hAnsi="Arial" w:eastAsia="Arial" w:cs="Arial"/>
          <w:color w:val="000000"/>
        </w:rPr>
      </w:r>
      <w:r>
        <w:rPr>
          <w:rFonts w:ascii="Arial" w:hAnsi="Arial" w:eastAsia="Arial" w:cs="Arial"/>
          <w:color w:val="000000"/>
        </w:rPr>
      </w:r>
    </w:p>
    <w:p>
      <w:pPr>
        <w:pBdr/>
        <w:tabs>
          <w:tab w:val="left" w:leader="none" w:pos="284"/>
        </w:tabs>
        <w:spacing w:after="120" w:before="120" w:line="360" w:lineRule="auto"/>
        <w:ind/>
        <w:jc w:val="both"/>
        <w:rPr>
          <w:rFonts w:ascii="Arial" w:hAnsi="Arial" w:eastAsia="Arial" w:cs="Arial"/>
          <w:color w:val="000000"/>
        </w:rPr>
      </w:pPr>
      <w:r>
        <w:rPr>
          <w:rFonts w:ascii="Arial" w:hAnsi="Arial" w:eastAsia="Arial" w:cs="Arial"/>
          <w:color w:val="000000"/>
        </w:rPr>
        <w:t xml:space="preserve">1.1 </w:t>
      </w:r>
      <w:r>
        <w:rPr>
          <w:rFonts w:ascii="Arial" w:hAnsi="Arial" w:eastAsia="Arial" w:cs="Arial"/>
          <w:b/>
          <w:color w:val="000000"/>
        </w:rPr>
        <w:t xml:space="preserve">IBIPAR S/A</w:t>
      </w:r>
      <w:r>
        <w:rPr>
          <w:rFonts w:ascii="Arial" w:hAnsi="Arial" w:eastAsia="Arial" w:cs="Arial"/>
          <w:color w:val="000000"/>
        </w:rPr>
        <w:t xml:space="preserve">, nome fantasia “IBI”, pessoa jurídica de direito privado, inscrita no CNPJ sob no </w:t>
      </w:r>
      <w:r>
        <w:rPr>
          <w:rFonts w:ascii="Arial" w:hAnsi="Arial" w:eastAsia="Arial" w:cs="Arial"/>
          <w:b/>
          <w:color w:val="000000"/>
        </w:rPr>
        <w:t xml:space="preserve">07.729.358/0001-07</w:t>
      </w:r>
      <w:r>
        <w:rPr>
          <w:rFonts w:ascii="Arial" w:hAnsi="Arial" w:eastAsia="Arial" w:cs="Arial"/>
          <w:color w:val="000000"/>
        </w:rPr>
        <w:t xml:space="preserve">, com sede estabelecida à Rua Henrique Bahia, no. 123, Centro, Governador Valadares/MG, CEP </w:t>
      </w:r>
      <w:r>
        <w:rPr>
          <w:rFonts w:ascii="Arial" w:hAnsi="Arial" w:eastAsia="Arial" w:cs="Arial"/>
          <w:color w:val="000000"/>
          <w:highlight w:val="white"/>
        </w:rPr>
        <w:t xml:space="preserve">35010-420 </w:t>
      </w:r>
      <w:r>
        <w:rPr>
          <w:rFonts w:ascii="Arial" w:hAnsi="Arial" w:eastAsia="Arial" w:cs="Arial"/>
          <w:color w:val="000000"/>
        </w:rPr>
        <w:t xml:space="preserve">autorizada a prestar Serviço de Comunicação Multimídia – SCM, denominada neste termo como </w:t>
      </w:r>
      <w:r>
        <w:rPr>
          <w:rFonts w:ascii="Arial" w:hAnsi="Arial" w:eastAsia="Arial" w:cs="Arial"/>
          <w:b/>
          <w:color w:val="000000"/>
        </w:rPr>
        <w:t xml:space="preserve">IBI</w:t>
      </w:r>
      <w:r>
        <w:rPr>
          <w:rFonts w:ascii="Arial" w:hAnsi="Arial" w:eastAsia="Arial" w:cs="Arial"/>
          <w:color w:val="000000"/>
        </w:rPr>
        <w:t xml:space="preserve">.</w:t>
      </w:r>
      <w:r>
        <w:rPr>
          <w:rFonts w:ascii="Arial" w:hAnsi="Arial" w:eastAsia="Arial" w:cs="Arial"/>
          <w:color w:val="000000"/>
        </w:rPr>
      </w:r>
      <w:r>
        <w:rPr>
          <w:rFonts w:ascii="Arial" w:hAnsi="Arial" w:eastAsia="Arial" w:cs="Arial"/>
          <w:color w:val="00000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hd w:val="clear" w:color="auto" w:fill="455f51"/>
        <w:tabs>
          <w:tab w:val="left" w:leader="none" w:pos="284"/>
        </w:tabs>
        <w:spacing w:after="120" w:before="120" w:line="360" w:lineRule="auto"/>
        <w:ind w:firstLine="0" w:left="0"/>
        <w:jc w:val="both"/>
        <w:rPr>
          <w:rFonts w:ascii="Arial" w:hAnsi="Arial" w:eastAsia="Arial" w:cs="Arial"/>
          <w:color w:val="ffffff"/>
        </w:rPr>
      </w:pPr>
      <w:r>
        <w:rPr>
          <w:rFonts w:ascii="Arial" w:hAnsi="Arial" w:eastAsia="Arial" w:cs="Arial"/>
          <w:color w:val="ffffff"/>
        </w:rPr>
        <w:t xml:space="preserve">DEFINIÇÕES </w:t>
      </w:r>
      <w:r>
        <w:rPr>
          <w:rFonts w:ascii="Arial" w:hAnsi="Arial" w:eastAsia="Arial" w:cs="Arial"/>
          <w:color w:val="ffffff"/>
        </w:rPr>
      </w:r>
      <w:r>
        <w:rPr>
          <w:rFonts w:ascii="Arial" w:hAnsi="Arial" w:eastAsia="Arial" w:cs="Arial"/>
          <w:color w:val="ffffff"/>
        </w:rPr>
      </w:r>
    </w:p>
    <w:p>
      <w:pPr>
        <w:pBdr/>
        <w:tabs>
          <w:tab w:val="left" w:leader="none" w:pos="284"/>
        </w:tabs>
        <w:spacing w:after="120" w:before="120" w:line="360" w:lineRule="auto"/>
        <w:ind/>
        <w:jc w:val="both"/>
        <w:rPr>
          <w:rFonts w:ascii="Arial" w:hAnsi="Arial" w:eastAsia="Arial" w:cs="Arial"/>
          <w:color w:val="000000"/>
        </w:rPr>
      </w:pPr>
      <w:r>
        <w:rPr>
          <w:rFonts w:ascii="Arial" w:hAnsi="Arial" w:eastAsia="Arial" w:cs="Arial"/>
          <w:color w:val="000000"/>
        </w:rPr>
        <w:t xml:space="preserve">2.1 Para este regulamento, aplicam-se as seguintes definições:</w:t>
      </w:r>
      <w:r>
        <w:rPr>
          <w:rFonts w:ascii="Arial" w:hAnsi="Arial" w:eastAsia="Arial" w:cs="Arial"/>
          <w:color w:val="000000"/>
        </w:rPr>
      </w:r>
      <w:r>
        <w:rPr>
          <w:rFonts w:ascii="Arial" w:hAnsi="Arial" w:eastAsia="Arial" w:cs="Arial"/>
          <w:color w:val="000000"/>
        </w:rPr>
      </w:r>
    </w:p>
    <w:p>
      <w:pPr>
        <w:numPr>
          <w:ilvl w:val="0"/>
          <w:numId w:val="2"/>
        </w:numPr>
        <w:pBdr>
          <w:top w:val="none" w:color="000000" w:sz="4" w:space="0"/>
          <w:left w:val="none" w:color="000000" w:sz="4" w:space="0"/>
          <w:bottom w:val="none" w:color="000000" w:sz="4" w:space="0"/>
          <w:right w:val="none" w:color="000000" w:sz="4" w:space="0"/>
          <w:between w:val="none" w:color="000000" w:sz="4" w:space="0"/>
        </w:pBdr>
        <w:tabs>
          <w:tab w:val="left" w:leader="none" w:pos="284"/>
        </w:tabs>
        <w:spacing w:after="0" w:before="120" w:line="360" w:lineRule="auto"/>
        <w:ind/>
        <w:jc w:val="both"/>
        <w:rPr>
          <w:rFonts w:ascii="Arial" w:hAnsi="Arial" w:eastAsia="Arial" w:cs="Arial"/>
          <w:color w:val="000000"/>
        </w:rPr>
      </w:pPr>
      <w:r>
        <w:rPr>
          <w:rFonts w:ascii="Arial" w:hAnsi="Arial" w:eastAsia="Arial" w:cs="Arial"/>
          <w:color w:val="000000"/>
        </w:rPr>
        <w:t xml:space="preserve">Participante: Pessoa Física ou Jurídica que adquirir a promoção dentro do prazo de vigência deste termo promocional.</w:t>
      </w:r>
      <w:r>
        <w:rPr>
          <w:rFonts w:ascii="Arial" w:hAnsi="Arial" w:eastAsia="Arial" w:cs="Arial"/>
          <w:color w:val="000000"/>
        </w:rPr>
      </w:r>
      <w:r>
        <w:rPr>
          <w:rFonts w:ascii="Arial" w:hAnsi="Arial" w:eastAsia="Arial" w:cs="Arial"/>
          <w:color w:val="000000"/>
        </w:rPr>
      </w:r>
    </w:p>
    <w:p>
      <w:pPr>
        <w:numPr>
          <w:ilvl w:val="0"/>
          <w:numId w:val="2"/>
        </w:numPr>
        <w:pBdr>
          <w:top w:val="none" w:color="000000" w:sz="4" w:space="0"/>
          <w:left w:val="none" w:color="000000" w:sz="4" w:space="0"/>
          <w:bottom w:val="none" w:color="000000" w:sz="4" w:space="0"/>
          <w:right w:val="none" w:color="000000" w:sz="4" w:space="0"/>
          <w:between w:val="none" w:color="000000" w:sz="4" w:space="0"/>
        </w:pBdr>
        <w:tabs>
          <w:tab w:val="left" w:leader="none" w:pos="284"/>
        </w:tabs>
        <w:spacing w:after="0" w:line="360" w:lineRule="auto"/>
        <w:ind/>
        <w:jc w:val="both"/>
        <w:rPr>
          <w:rFonts w:ascii="Arial" w:hAnsi="Arial" w:eastAsia="Arial" w:cs="Arial"/>
          <w:color w:val="000000"/>
        </w:rPr>
      </w:pPr>
      <w:r>
        <w:rPr>
          <w:rFonts w:ascii="Arial" w:hAnsi="Arial" w:eastAsia="Arial" w:cs="Arial"/>
          <w:color w:val="000000"/>
        </w:rPr>
        <w:t xml:space="preserve">Migração: Mudança de Plano de Serviço ou Oferta Promocional.</w:t>
      </w:r>
      <w:r>
        <w:rPr>
          <w:rFonts w:ascii="Arial" w:hAnsi="Arial" w:eastAsia="Arial" w:cs="Arial"/>
          <w:color w:val="000000"/>
        </w:rPr>
      </w:r>
      <w:r>
        <w:rPr>
          <w:rFonts w:ascii="Arial" w:hAnsi="Arial" w:eastAsia="Arial" w:cs="Arial"/>
          <w:color w:val="000000"/>
        </w:rPr>
      </w:r>
    </w:p>
    <w:p>
      <w:pPr>
        <w:numPr>
          <w:ilvl w:val="0"/>
          <w:numId w:val="2"/>
        </w:numPr>
        <w:pBdr>
          <w:top w:val="none" w:color="000000" w:sz="4" w:space="0"/>
          <w:left w:val="none" w:color="000000" w:sz="4" w:space="0"/>
          <w:bottom w:val="none" w:color="000000" w:sz="4" w:space="0"/>
          <w:right w:val="none" w:color="000000" w:sz="4" w:space="0"/>
          <w:between w:val="none" w:color="000000" w:sz="4" w:space="0"/>
        </w:pBdr>
        <w:tabs>
          <w:tab w:val="left" w:leader="none" w:pos="284"/>
        </w:tabs>
        <w:spacing w:after="0" w:line="360" w:lineRule="auto"/>
        <w:ind/>
        <w:jc w:val="both"/>
        <w:rPr>
          <w:rFonts w:ascii="Arial" w:hAnsi="Arial" w:eastAsia="Arial" w:cs="Arial"/>
          <w:color w:val="000000"/>
        </w:rPr>
      </w:pPr>
      <w:r>
        <w:rPr>
          <w:rFonts w:ascii="Arial" w:hAnsi="Arial" w:eastAsia="Arial" w:cs="Arial"/>
          <w:color w:val="000000"/>
        </w:rPr>
        <w:t xml:space="preserve">Oferta Promocional: Oferta conjunta temporária de condições especiais na forma de benefício, para Consumidores que satisfaçam as condições de elegibilidade.</w:t>
      </w:r>
      <w:r>
        <w:rPr>
          <w:rFonts w:ascii="Arial" w:hAnsi="Arial" w:eastAsia="Arial" w:cs="Arial"/>
          <w:color w:val="000000"/>
        </w:rPr>
      </w:r>
      <w:r>
        <w:rPr>
          <w:rFonts w:ascii="Arial" w:hAnsi="Arial" w:eastAsia="Arial" w:cs="Arial"/>
          <w:color w:val="000000"/>
        </w:rPr>
      </w:r>
    </w:p>
    <w:p>
      <w:pPr>
        <w:numPr>
          <w:ilvl w:val="0"/>
          <w:numId w:val="2"/>
        </w:numPr>
        <w:pBdr>
          <w:top w:val="none" w:color="000000" w:sz="4" w:space="0"/>
          <w:left w:val="none" w:color="000000" w:sz="4" w:space="0"/>
          <w:bottom w:val="none" w:color="000000" w:sz="4" w:space="0"/>
          <w:right w:val="none" w:color="000000" w:sz="4" w:space="0"/>
          <w:between w:val="none" w:color="000000" w:sz="4" w:space="0"/>
        </w:pBdr>
        <w:tabs>
          <w:tab w:val="left" w:leader="none" w:pos="284"/>
        </w:tabs>
        <w:spacing w:after="0" w:line="360" w:lineRule="auto"/>
        <w:ind/>
        <w:jc w:val="both"/>
        <w:rPr>
          <w:rFonts w:ascii="Arial" w:hAnsi="Arial" w:eastAsia="Arial" w:cs="Arial"/>
          <w:color w:val="000000"/>
        </w:rPr>
      </w:pPr>
      <w:r>
        <w:rPr>
          <w:rFonts w:ascii="Arial" w:hAnsi="Arial" w:eastAsia="Arial" w:cs="Arial"/>
          <w:color w:val="000000"/>
        </w:rPr>
        <w:t xml:space="preserve">Term</w:t>
      </w:r>
      <w:r>
        <w:rPr>
          <w:rFonts w:ascii="Arial" w:hAnsi="Arial" w:eastAsia="Arial" w:cs="Arial"/>
          <w:color w:val="000000"/>
        </w:rPr>
        <w:t xml:space="preserve">o de Adesão e/ou Contrato de Permanência: Instrumento legal que não se confunde com o Contrato de Prestação do Serviço do SCM, mas a ele se vincula, sendo um documento distinto, de caráter comercial, o qual contém as condições de permanência do consumidor.</w:t>
      </w:r>
      <w:r>
        <w:rPr>
          <w:rFonts w:ascii="Arial" w:hAnsi="Arial" w:eastAsia="Arial" w:cs="Arial"/>
          <w:color w:val="000000"/>
        </w:rPr>
      </w:r>
      <w:r>
        <w:rPr>
          <w:rFonts w:ascii="Arial" w:hAnsi="Arial" w:eastAsia="Arial" w:cs="Arial"/>
          <w:color w:val="00000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hd w:val="clear" w:color="auto" w:fill="455f51"/>
        <w:tabs>
          <w:tab w:val="left" w:leader="none" w:pos="284"/>
        </w:tabs>
        <w:spacing w:after="120" w:line="360" w:lineRule="auto"/>
        <w:ind w:firstLine="0" w:left="0"/>
        <w:jc w:val="both"/>
        <w:rPr>
          <w:rFonts w:ascii="Arial" w:hAnsi="Arial" w:eastAsia="Arial" w:cs="Arial"/>
          <w:color w:val="ffffff"/>
        </w:rPr>
      </w:pPr>
      <w:r>
        <w:rPr>
          <w:rFonts w:ascii="Arial" w:hAnsi="Arial" w:eastAsia="Arial" w:cs="Arial"/>
          <w:color w:val="ffffff"/>
        </w:rPr>
        <w:t xml:space="preserve">OBJETO</w:t>
      </w:r>
      <w:r>
        <w:rPr>
          <w:rFonts w:ascii="Arial" w:hAnsi="Arial" w:eastAsia="Arial" w:cs="Arial"/>
          <w:color w:val="ffffff"/>
        </w:rPr>
      </w:r>
      <w:r>
        <w:rPr>
          <w:rFonts w:ascii="Arial" w:hAnsi="Arial" w:eastAsia="Arial" w:cs="Arial"/>
          <w:color w:val="ffffff"/>
        </w:rPr>
      </w:r>
    </w:p>
    <w:p>
      <w:pPr>
        <w:pBdr/>
        <w:tabs>
          <w:tab w:val="left" w:leader="none" w:pos="284"/>
        </w:tabs>
        <w:spacing w:after="120" w:before="120" w:line="360" w:lineRule="auto"/>
        <w:ind/>
        <w:jc w:val="both"/>
        <w:rPr>
          <w:rFonts w:ascii="Arial" w:hAnsi="Arial" w:eastAsia="Arial" w:cs="Arial"/>
          <w:color w:val="000000"/>
        </w:rPr>
      </w:pPr>
      <w:r>
        <w:rPr>
          <w:rFonts w:ascii="Arial" w:hAnsi="Arial" w:eastAsia="Arial" w:cs="Arial"/>
          <w:color w:val="000000"/>
        </w:rPr>
      </w:r>
      <w:r>
        <w:rPr>
          <w:rFonts w:ascii="Arial" w:hAnsi="Arial" w:eastAsia="Arial" w:cs="Arial"/>
          <w:color w:val="000000"/>
        </w:rPr>
      </w:r>
      <w:r>
        <w:rPr>
          <w:rFonts w:ascii="Arial" w:hAnsi="Arial" w:eastAsia="Arial" w:cs="Arial"/>
          <w:color w:val="000000"/>
        </w:rPr>
      </w:r>
    </w:p>
    <w:p>
      <w:pPr>
        <w:pBdr/>
        <w:tabs>
          <w:tab w:val="left" w:leader="none" w:pos="284"/>
        </w:tabs>
        <w:spacing w:after="120" w:before="120" w:line="360" w:lineRule="auto"/>
        <w:ind/>
        <w:jc w:val="both"/>
        <w:rPr>
          <w:rFonts w:ascii="Arial" w:hAnsi="Arial" w:eastAsia="Arial" w:cs="Arial"/>
          <w:color w:val="000000"/>
          <w:highlight w:val="white"/>
        </w:rPr>
      </w:pPr>
      <w:r>
        <w:rPr>
          <w:rFonts w:ascii="Arial" w:hAnsi="Arial" w:eastAsia="Arial" w:cs="Arial"/>
          <w:color w:val="000000"/>
        </w:rPr>
        <w:t xml:space="preserve">3.1 Este Regulamento tem por objetivo regular as relações entre a IBI e o Consumidor, por período determinado, para</w:t>
      </w:r>
      <w:r>
        <w:rPr>
          <w:rFonts w:ascii="Arial" w:hAnsi="Arial" w:eastAsia="Arial" w:cs="Arial"/>
          <w:color w:val="000000"/>
        </w:rPr>
        <w:t xml:space="preserve"> contratação da oferta promocional conjunta de Serviços de Valor Adicionado e/ou Serviços de Disponibilização de Conteúdo Digital (doravante denominados “Serviços Digitais”), bem como do Serviço de Comunicação Multimídia (“SCM”), os quais compõem a oferta </w:t>
      </w:r>
      <w:r>
        <w:rPr>
          <w:rFonts w:ascii="Arial" w:hAnsi="Arial" w:eastAsia="Arial" w:cs="Arial"/>
          <w:color w:val="000000"/>
          <w:highlight w:val="white"/>
        </w:rPr>
        <w:t xml:space="preserve">“</w:t>
      </w:r>
      <w:r>
        <w:rPr>
          <w:rFonts w:ascii="Arial" w:hAnsi="Arial" w:eastAsia="Arial" w:cs="Arial"/>
          <w:b/>
          <w:color w:val="000000"/>
          <w:shd w:val="clear" w:color="auto" w:fill="f3f3f3"/>
        </w:rPr>
        <w:t xml:space="preserve">Promo</w:t>
      </w:r>
      <w:r>
        <w:rPr>
          <w:rFonts w:ascii="Arial" w:hAnsi="Arial" w:eastAsia="Arial" w:cs="Arial"/>
          <w:b/>
          <w:color w:val="000000"/>
          <w:shd w:val="clear" w:color="auto" w:fill="f3f3f3"/>
        </w:rPr>
        <w:t xml:space="preserve">4</w:t>
      </w:r>
      <w:r>
        <w:rPr>
          <w:rFonts w:ascii="Arial" w:hAnsi="Arial" w:eastAsia="Arial" w:cs="Arial"/>
          <w:b/>
          <w:color w:val="000000"/>
          <w:shd w:val="clear" w:color="auto" w:fill="f3f3f3"/>
        </w:rPr>
        <w:t xml:space="preserve">80/</w:t>
      </w:r>
      <w:r>
        <w:rPr>
          <w:rFonts w:ascii="Arial" w:hAnsi="Arial" w:eastAsia="Arial" w:cs="Arial"/>
          <w:b/>
          <w:color w:val="000000"/>
          <w:shd w:val="clear" w:color="auto" w:fill="f3f3f3"/>
        </w:rPr>
        <w:t xml:space="preserve">8</w:t>
      </w:r>
      <w:r>
        <w:rPr>
          <w:rFonts w:ascii="Arial" w:hAnsi="Arial" w:eastAsia="Arial" w:cs="Arial"/>
          <w:b/>
          <w:color w:val="000000"/>
          <w:shd w:val="clear" w:color="auto" w:fill="f3f3f3"/>
        </w:rPr>
        <w:t xml:space="preserve">00MB-0</w:t>
      </w:r>
      <w:r>
        <w:rPr>
          <w:rFonts w:ascii="Arial" w:hAnsi="Arial" w:eastAsia="Arial" w:cs="Arial"/>
          <w:b/>
          <w:color w:val="000000"/>
          <w:shd w:val="clear" w:color="auto" w:fill="f3f3f3"/>
        </w:rPr>
        <w:t xml:space="preserve">6</w:t>
      </w:r>
      <w:r>
        <w:rPr>
          <w:rFonts w:ascii="Arial" w:hAnsi="Arial" w:eastAsia="Arial" w:cs="Arial"/>
          <w:b/>
          <w:color w:val="000000"/>
          <w:shd w:val="clear" w:color="auto" w:fill="f3f3f3"/>
        </w:rPr>
        <w:t xml:space="preserve">25</w:t>
      </w:r>
      <w:r>
        <w:rPr>
          <w:rFonts w:ascii="Arial" w:hAnsi="Arial" w:eastAsia="Arial" w:cs="Arial"/>
          <w:b/>
          <w:color w:val="000000"/>
          <w:highlight w:val="white"/>
        </w:rPr>
        <w:t xml:space="preserve">”</w:t>
      </w:r>
      <w:r>
        <w:rPr>
          <w:rFonts w:ascii="Arial" w:hAnsi="Arial" w:eastAsia="Arial" w:cs="Arial"/>
          <w:color w:val="000000"/>
          <w:highlight w:val="white"/>
        </w:rPr>
        <w:t xml:space="preserve">, destinada ao provimento de conexão à Internet Banda Larga por meio de fibra ótica e outros Serviços </w:t>
      </w:r>
      <w:r>
        <w:rPr>
          <w:rFonts w:ascii="Arial" w:hAnsi="Arial" w:eastAsia="Arial" w:cs="Arial"/>
          <w:color w:val="000000"/>
        </w:rPr>
        <w:t xml:space="preserve">Adicionais, nos Municípios listados a seguir e mediante disponibilidade técnica no endereço do Consumidor, sendo possível a sua conferência no endereço eletrônico da prestadora https://www.ibitelecom.com.br, conforme condições abaixo detalhadas.</w:t>
      </w:r>
      <w:r>
        <w:rPr>
          <w:rFonts w:ascii="Arial" w:hAnsi="Arial" w:eastAsia="Arial" w:cs="Arial"/>
          <w:color w:val="000000"/>
        </w:rPr>
        <w:br/>
      </w:r>
      <w:r>
        <w:rPr>
          <w:rFonts w:ascii="Arial" w:hAnsi="Arial" w:eastAsia="Arial" w:cs="Arial"/>
          <w:color w:val="000000"/>
        </w:rPr>
        <w:t xml:space="preserve">3.2 Os municípios autorizados a</w:t>
      </w:r>
      <w:r>
        <w:rPr>
          <w:rFonts w:ascii="Arial" w:hAnsi="Arial" w:eastAsia="Arial" w:cs="Arial"/>
          <w:color w:val="000000"/>
          <w:highlight w:val="white"/>
        </w:rPr>
        <w:t xml:space="preserve"> participar são </w:t>
      </w:r>
      <w:r>
        <w:rPr>
          <w:rFonts w:ascii="Arial" w:hAnsi="Arial" w:eastAsia="Arial" w:cs="Arial"/>
          <w:b/>
          <w:color w:val="000000"/>
          <w:highlight w:val="white"/>
        </w:rPr>
        <w:t xml:space="preserve">Governador Valadares</w:t>
      </w:r>
      <w:r>
        <w:rPr>
          <w:rFonts w:ascii="Arial" w:hAnsi="Arial" w:eastAsia="Arial" w:cs="Arial"/>
          <w:color w:val="000000"/>
          <w:highlight w:val="white"/>
        </w:rPr>
        <w:t xml:space="preserve">, </w:t>
      </w:r>
      <w:r>
        <w:rPr>
          <w:rFonts w:ascii="Arial" w:hAnsi="Arial" w:eastAsia="Arial" w:cs="Arial"/>
          <w:b/>
          <w:color w:val="000000"/>
          <w:highlight w:val="white"/>
        </w:rPr>
        <w:t xml:space="preserve">Ipatinga, Coronel Fabriciano, </w:t>
      </w:r>
      <w:r>
        <w:rPr>
          <w:rFonts w:ascii="Arial" w:hAnsi="Arial" w:eastAsia="Arial" w:cs="Arial"/>
          <w:b/>
          <w:highlight w:val="white"/>
        </w:rPr>
        <w:t xml:space="preserve">Timóteo</w:t>
      </w:r>
      <w:r>
        <w:rPr>
          <w:rFonts w:ascii="Arial" w:hAnsi="Arial" w:eastAsia="Arial" w:cs="Arial"/>
          <w:b/>
          <w:color w:val="000000"/>
          <w:highlight w:val="white"/>
        </w:rPr>
        <w:t xml:space="preserve">, Santana do Paraíso, Caratinga, Frei Inocêncio, Mathias Lobato, Frei Gaspar, </w:t>
      </w:r>
      <w:r>
        <w:rPr>
          <w:rFonts w:ascii="Arial" w:hAnsi="Arial" w:eastAsia="Arial" w:cs="Arial"/>
          <w:b/>
          <w:highlight w:val="white"/>
        </w:rPr>
        <w:t xml:space="preserve">Ataléia</w:t>
      </w:r>
      <w:r>
        <w:rPr>
          <w:rFonts w:ascii="Arial" w:hAnsi="Arial" w:eastAsia="Arial" w:cs="Arial"/>
          <w:b/>
          <w:color w:val="000000"/>
          <w:highlight w:val="white"/>
        </w:rPr>
        <w:t xml:space="preserve"> e Ouro Verde</w:t>
      </w:r>
      <w:r>
        <w:rPr>
          <w:rFonts w:ascii="Arial" w:hAnsi="Arial" w:eastAsia="Arial" w:cs="Arial"/>
          <w:color w:val="000000"/>
          <w:highlight w:val="white"/>
        </w:rPr>
        <w:t xml:space="preserve">, no estado de Minas Gerais.</w:t>
      </w:r>
      <w:r>
        <w:rPr>
          <w:rFonts w:ascii="Arial" w:hAnsi="Arial" w:eastAsia="Arial" w:cs="Arial"/>
          <w:color w:val="000000"/>
          <w:highlight w:val="white"/>
        </w:rPr>
      </w:r>
      <w:r>
        <w:rPr>
          <w:rFonts w:ascii="Arial" w:hAnsi="Arial" w:eastAsia="Arial" w:cs="Arial"/>
          <w:color w:val="000000"/>
          <w:highlight w:val="white"/>
        </w:rPr>
      </w:r>
    </w:p>
    <w:p>
      <w:pPr>
        <w:pBdr/>
        <w:tabs>
          <w:tab w:val="left" w:leader="none" w:pos="284"/>
        </w:tabs>
        <w:spacing w:after="120" w:before="120" w:line="360" w:lineRule="auto"/>
        <w:ind/>
        <w:jc w:val="both"/>
        <w:rPr>
          <w:rFonts w:ascii="Arial" w:hAnsi="Arial" w:eastAsia="Arial" w:cs="Arial"/>
          <w:color w:val="000000"/>
        </w:rPr>
      </w:pPr>
      <w:r>
        <w:rPr>
          <w:rFonts w:ascii="Arial" w:hAnsi="Arial" w:eastAsia="Arial" w:cs="Arial"/>
          <w:color w:val="000000"/>
          <w:highlight w:val="white"/>
        </w:rPr>
        <w:t xml:space="preserve">3.3 Interessados que possuam quaisquer</w:t>
      </w:r>
      <w:r>
        <w:rPr>
          <w:rFonts w:ascii="Arial" w:hAnsi="Arial" w:eastAsia="Arial" w:cs="Arial"/>
          <w:color w:val="000000"/>
        </w:rPr>
        <w:t xml:space="preserve"> pendências financeiras, técnicas e contratuais com a empresa deverão saná-las primeiramente antes de aderir à promoção.</w:t>
      </w:r>
      <w:r>
        <w:rPr>
          <w:rFonts w:ascii="Arial" w:hAnsi="Arial" w:eastAsia="Arial" w:cs="Arial"/>
          <w:color w:val="000000"/>
        </w:rPr>
      </w:r>
      <w:r>
        <w:rPr>
          <w:rFonts w:ascii="Arial" w:hAnsi="Arial" w:eastAsia="Arial" w:cs="Arial"/>
          <w:color w:val="000000"/>
        </w:rPr>
      </w:r>
    </w:p>
    <w:p>
      <w:pPr>
        <w:pBdr/>
        <w:shd w:val="clear" w:color="auto" w:fill="ffffff"/>
        <w:spacing w:after="280" w:before="280" w:line="240" w:lineRule="auto"/>
        <w:ind/>
        <w:rPr>
          <w:rFonts w:ascii="Arial" w:hAnsi="Arial" w:eastAsia="Arial" w:cs="Arial"/>
          <w:color w:val="000000"/>
        </w:rPr>
      </w:pPr>
      <w:r>
        <w:rPr>
          <w:rFonts w:ascii="Arial" w:hAnsi="Arial" w:eastAsia="Arial" w:cs="Arial"/>
          <w:color w:val="000000"/>
        </w:rPr>
        <w:t xml:space="preserve">3.4 Esta promoção é destinada somente para contratação do produto:</w:t>
      </w:r>
      <w:r>
        <w:rPr>
          <w:rFonts w:ascii="Arial" w:hAnsi="Arial" w:eastAsia="Arial" w:cs="Arial"/>
          <w:color w:val="000000"/>
        </w:rPr>
      </w:r>
      <w:r>
        <w:rPr>
          <w:rFonts w:ascii="Arial" w:hAnsi="Arial" w:eastAsia="Arial" w:cs="Arial"/>
          <w:color w:val="000000"/>
        </w:rPr>
      </w:r>
    </w:p>
    <w:p>
      <w:pPr>
        <w:pBdr/>
        <w:spacing/>
        <w:ind w:firstLine="360"/>
        <w:rPr>
          <w:rFonts w:ascii="Arial" w:hAnsi="Arial" w:eastAsia="Arial" w:cs="Arial"/>
          <w:color w:val="202124"/>
          <w:highlight w:val="white"/>
          <w:lang w:val="en-US"/>
        </w:rPr>
      </w:pPr>
      <w:r>
        <w:rPr>
          <w:rFonts w:ascii="Arial" w:hAnsi="Arial" w:eastAsia="Arial" w:cs="Arial"/>
          <w:color w:val="000000"/>
          <w:highlight w:val="white"/>
          <w:lang w:val="en-US"/>
        </w:rPr>
      </w:r>
      <w:r>
        <w:rPr>
          <w:rFonts w:ascii="Arial" w:hAnsi="Arial" w:eastAsia="Arial" w:cs="Arial"/>
          <w:color w:val="000000"/>
          <w:highlight w:val="white"/>
          <w:lang w:val="en-US"/>
        </w:rPr>
        <w:t xml:space="preserve">a) </w:t>
      </w:r>
      <w:r>
        <w:rPr>
          <w:rFonts w:ascii="Arial" w:hAnsi="Arial" w:eastAsia="Arial" w:cs="Arial"/>
          <w:color w:val="202124"/>
          <w:highlight w:val="white"/>
          <w:lang w:val="en-US"/>
        </w:rPr>
        <w:t xml:space="preserve">EP480 - BL 480&gt;800MB/IBIPLAY P/LeAi/Historinhas(0625) - 800M</w:t>
      </w:r>
      <w:r>
        <w:rPr>
          <w:rFonts w:ascii="Arial" w:hAnsi="Arial" w:eastAsia="Arial" w:cs="Arial"/>
          <w:color w:val="202124"/>
          <w:highlight w:val="white"/>
          <w:lang w:val="en-US"/>
        </w:rPr>
      </w:r>
      <w:r>
        <w:rPr>
          <w:rFonts w:ascii="Arial" w:hAnsi="Arial" w:eastAsia="Arial" w:cs="Arial"/>
          <w:color w:val="202124"/>
          <w:highlight w:val="white"/>
          <w:lang w:val="en-US"/>
        </w:rPr>
      </w:r>
    </w:p>
    <w:p>
      <w:pPr>
        <w:pBdr/>
        <w:shd w:val="clear" w:color="auto" w:fill="ffffff"/>
        <w:spacing w:after="280" w:before="280"/>
        <w:ind w:left="360"/>
        <w:rPr>
          <w:rFonts w:ascii="Arial" w:hAnsi="Arial" w:eastAsia="Arial" w:cs="Arial"/>
          <w:color w:val="000000"/>
        </w:rPr>
      </w:pPr>
      <w:r>
        <w:rPr>
          <w:rFonts w:ascii="Arial" w:hAnsi="Arial" w:eastAsia="Arial" w:cs="Arial"/>
          <w:color w:val="000000"/>
          <w:highlight w:val="white"/>
        </w:rPr>
        <w:t xml:space="preserve">3.5 Por meio da presente oferta promocional, a IBI concede aos Consumidores participantes que contratarem os Planos de Serviços “</w:t>
      </w:r>
      <w:r>
        <w:rPr>
          <w:rFonts w:ascii="Arial" w:hAnsi="Arial" w:eastAsia="Arial" w:cs="Arial"/>
          <w:b/>
          <w:color w:val="000000"/>
          <w:shd w:val="clear" w:color="auto" w:fill="f3f3f3"/>
        </w:rPr>
        <w:t xml:space="preserve">Promo</w:t>
      </w:r>
      <w:r>
        <w:rPr>
          <w:rFonts w:ascii="Arial" w:hAnsi="Arial" w:eastAsia="Arial" w:cs="Arial"/>
          <w:b/>
          <w:color w:val="000000"/>
          <w:shd w:val="clear" w:color="auto" w:fill="f3f3f3"/>
        </w:rPr>
        <w:t xml:space="preserve">4</w:t>
      </w:r>
      <w:r>
        <w:rPr>
          <w:rFonts w:ascii="Arial" w:hAnsi="Arial" w:eastAsia="Arial" w:cs="Arial"/>
          <w:b/>
          <w:color w:val="000000"/>
          <w:shd w:val="clear" w:color="auto" w:fill="f3f3f3"/>
        </w:rPr>
        <w:t xml:space="preserve">80/</w:t>
      </w:r>
      <w:r>
        <w:rPr>
          <w:rFonts w:ascii="Arial" w:hAnsi="Arial" w:eastAsia="Arial" w:cs="Arial"/>
          <w:b/>
          <w:color w:val="000000"/>
          <w:shd w:val="clear" w:color="auto" w:fill="f3f3f3"/>
        </w:rPr>
        <w:t xml:space="preserve">8</w:t>
      </w:r>
      <w:r>
        <w:rPr>
          <w:rFonts w:ascii="Arial" w:hAnsi="Arial" w:eastAsia="Arial" w:cs="Arial"/>
          <w:b/>
          <w:color w:val="000000"/>
          <w:shd w:val="clear" w:color="auto" w:fill="f3f3f3"/>
        </w:rPr>
        <w:t xml:space="preserve">00MB-0</w:t>
      </w:r>
      <w:r>
        <w:rPr>
          <w:rFonts w:ascii="Arial" w:hAnsi="Arial" w:eastAsia="Arial" w:cs="Arial"/>
          <w:b/>
          <w:color w:val="000000"/>
          <w:shd w:val="clear" w:color="auto" w:fill="f3f3f3"/>
        </w:rPr>
        <w:t xml:space="preserve">6</w:t>
      </w:r>
      <w:r>
        <w:rPr>
          <w:rFonts w:ascii="Arial" w:hAnsi="Arial" w:eastAsia="Arial" w:cs="Arial"/>
          <w:b/>
          <w:color w:val="000000"/>
          <w:shd w:val="clear" w:color="auto" w:fill="f3f3f3"/>
        </w:rPr>
        <w:t xml:space="preserve">25</w:t>
      </w:r>
      <w:r>
        <w:rPr>
          <w:rFonts w:ascii="Arial" w:hAnsi="Arial" w:eastAsia="Arial" w:cs="Arial"/>
          <w:b/>
          <w:color w:val="000000"/>
          <w:highlight w:val="white"/>
        </w:rPr>
        <w:t xml:space="preserve">”</w:t>
      </w:r>
      <w:r>
        <w:rPr>
          <w:rFonts w:ascii="Arial" w:hAnsi="Arial" w:eastAsia="Arial" w:cs="Arial"/>
          <w:color w:val="000000"/>
          <w:highlight w:val="white"/>
        </w:rPr>
        <w:t xml:space="preserve">vigentes</w:t>
      </w:r>
      <w:r>
        <w:rPr>
          <w:rFonts w:ascii="Arial" w:hAnsi="Arial" w:eastAsia="Arial" w:cs="Arial"/>
          <w:color w:val="000000"/>
          <w:highlight w:val="white"/>
        </w:rPr>
        <w:t xml:space="preserve">, com fidelização de 12 (doze) meses e que na data de adesão preencham as condiçõ</w:t>
      </w:r>
      <w:r>
        <w:rPr>
          <w:rFonts w:ascii="Arial" w:hAnsi="Arial" w:eastAsia="Arial" w:cs="Arial"/>
          <w:color w:val="000000"/>
        </w:rPr>
        <w:t xml:space="preserve">es de elegibilidade, os seguintes benefícios:</w:t>
      </w:r>
      <w:r>
        <w:rPr>
          <w:rFonts w:ascii="Arial" w:hAnsi="Arial" w:eastAsia="Arial" w:cs="Arial"/>
          <w:color w:val="000000"/>
        </w:rPr>
      </w:r>
      <w:r>
        <w:rPr>
          <w:rFonts w:ascii="Arial" w:hAnsi="Arial" w:eastAsia="Arial" w:cs="Arial"/>
          <w:color w:val="000000"/>
        </w:rPr>
      </w:r>
    </w:p>
    <w:p>
      <w:pPr>
        <w:pBdr/>
        <w:shd w:val="clear" w:color="auto" w:fill="ffffff"/>
        <w:spacing w:after="280" w:before="280"/>
        <w:ind w:firstLine="207" w:left="360"/>
        <w:rPr>
          <w:rFonts w:ascii="Arial" w:hAnsi="Arial" w:eastAsia="Arial" w:cs="Arial"/>
        </w:rPr>
      </w:pPr>
      <w:r>
        <w:rPr>
          <w:rFonts w:ascii="Arial" w:hAnsi="Arial" w:eastAsia="Arial" w:cs="Arial"/>
        </w:rPr>
        <w:t xml:space="preserve">(i) Desconto no valor da mensalidade de internet fibra;</w:t>
      </w:r>
      <w:r>
        <w:rPr>
          <w:rFonts w:ascii="Arial" w:hAnsi="Arial" w:eastAsia="Arial" w:cs="Arial"/>
        </w:rPr>
      </w:r>
      <w:r>
        <w:rPr>
          <w:rFonts w:ascii="Arial" w:hAnsi="Arial" w:eastAsia="Arial" w:cs="Arial"/>
        </w:rPr>
      </w:r>
    </w:p>
    <w:p>
      <w:pPr>
        <w:pBdr/>
        <w:tabs>
          <w:tab w:val="left" w:leader="none" w:pos="284"/>
        </w:tabs>
        <w:spacing w:after="120" w:before="120" w:line="360" w:lineRule="auto"/>
        <w:ind w:left="567"/>
        <w:jc w:val="both"/>
        <w:rPr>
          <w:rFonts w:ascii="Arial" w:hAnsi="Arial" w:eastAsia="Arial" w:cs="Arial"/>
        </w:rPr>
      </w:pPr>
      <w:r>
        <w:rPr>
          <w:rFonts w:ascii="Arial" w:hAnsi="Arial" w:eastAsia="Arial" w:cs="Arial"/>
        </w:rPr>
        <w:t xml:space="preserve">(</w:t>
      </w:r>
      <w:r>
        <w:rPr>
          <w:rFonts w:ascii="Arial" w:hAnsi="Arial" w:eastAsia="Arial" w:cs="Arial"/>
        </w:rPr>
        <w:t xml:space="preserve">ii</w:t>
      </w:r>
      <w:r>
        <w:rPr>
          <w:rFonts w:ascii="Arial" w:hAnsi="Arial" w:eastAsia="Arial" w:cs="Arial"/>
        </w:rPr>
        <w:t xml:space="preserve">) Taxa de instalação grátis para o ponto principal de internet do contrato previsto no Termo de Adesão;</w:t>
      </w:r>
      <w:r>
        <w:rPr>
          <w:rFonts w:ascii="Arial" w:hAnsi="Arial" w:eastAsia="Arial" w:cs="Arial"/>
        </w:rPr>
      </w:r>
      <w:r>
        <w:rPr>
          <w:rFonts w:ascii="Arial" w:hAnsi="Arial" w:eastAsia="Arial" w:cs="Arial"/>
        </w:rPr>
      </w:r>
    </w:p>
    <w:p>
      <w:pPr>
        <w:pBdr/>
        <w:tabs>
          <w:tab w:val="left" w:leader="none" w:pos="284"/>
        </w:tabs>
        <w:spacing w:after="120" w:before="120" w:line="360" w:lineRule="auto"/>
        <w:ind w:left="567"/>
        <w:jc w:val="both"/>
        <w:rPr>
          <w:rFonts w:ascii="Arial" w:hAnsi="Arial" w:eastAsia="Arial" w:cs="Arial"/>
        </w:rPr>
      </w:pPr>
      <w:r>
        <w:rPr>
          <w:rFonts w:ascii="Arial" w:hAnsi="Arial" w:eastAsia="Arial" w:cs="Arial"/>
        </w:rPr>
        <w:t xml:space="preserve">(</w:t>
      </w:r>
      <w:r>
        <w:rPr>
          <w:rFonts w:ascii="Arial" w:hAnsi="Arial" w:eastAsia="Arial" w:cs="Arial"/>
        </w:rPr>
        <w:t xml:space="preserve">iii</w:t>
      </w:r>
      <w:r>
        <w:rPr>
          <w:rFonts w:ascii="Arial" w:hAnsi="Arial" w:eastAsia="Arial" w:cs="Arial"/>
        </w:rPr>
        <w:t xml:space="preserve">) Isenção da mensalidade de locação do equipamento ONU/roteador;</w:t>
      </w:r>
      <w:r>
        <w:rPr>
          <w:rFonts w:ascii="Arial" w:hAnsi="Arial" w:eastAsia="Arial" w:cs="Arial"/>
        </w:rPr>
      </w:r>
      <w:r>
        <w:rPr>
          <w:rFonts w:ascii="Arial" w:hAnsi="Arial" w:eastAsia="Arial" w:cs="Arial"/>
        </w:rPr>
      </w:r>
    </w:p>
    <w:p>
      <w:pPr>
        <w:pBdr/>
        <w:tabs>
          <w:tab w:val="left" w:leader="none" w:pos="284"/>
        </w:tabs>
        <w:spacing w:after="120" w:before="120" w:line="360" w:lineRule="auto"/>
        <w:ind w:left="567"/>
        <w:jc w:val="both"/>
        <w:rPr>
          <w:rFonts w:ascii="Arial" w:hAnsi="Arial" w:eastAsia="Arial" w:cs="Arial"/>
        </w:rPr>
      </w:pPr>
      <w:r>
        <w:rPr>
          <w:rFonts w:ascii="Arial" w:hAnsi="Arial" w:eastAsia="Arial" w:cs="Arial"/>
        </w:rPr>
        <w:t xml:space="preserve">(</w:t>
      </w:r>
      <w:r>
        <w:rPr>
          <w:rFonts w:ascii="Arial" w:hAnsi="Arial" w:eastAsia="Arial" w:cs="Arial"/>
        </w:rPr>
        <w:t xml:space="preserve">iv</w:t>
      </w:r>
      <w:r>
        <w:rPr>
          <w:rFonts w:ascii="Arial" w:hAnsi="Arial" w:eastAsia="Arial" w:cs="Arial"/>
        </w:rPr>
        <w:t xml:space="preserve">) Velocidade adicional de </w:t>
      </w:r>
      <w:r>
        <w:rPr>
          <w:rFonts w:ascii="Arial" w:hAnsi="Arial" w:eastAsia="Arial" w:cs="Arial"/>
        </w:rPr>
        <w:t xml:space="preserve">3</w:t>
      </w:r>
      <w:r>
        <w:rPr>
          <w:rFonts w:ascii="Arial" w:hAnsi="Arial" w:eastAsia="Arial" w:cs="Arial"/>
        </w:rPr>
        <w:t xml:space="preserve">20 mega mensal como bônus, navegando com </w:t>
      </w:r>
      <w:r>
        <w:rPr>
          <w:rFonts w:ascii="Arial" w:hAnsi="Arial" w:eastAsia="Arial" w:cs="Arial"/>
        </w:rPr>
        <w:t xml:space="preserve">8</w:t>
      </w:r>
      <w:r>
        <w:rPr>
          <w:rFonts w:ascii="Arial" w:hAnsi="Arial" w:eastAsia="Arial" w:cs="Arial"/>
        </w:rPr>
        <w:t xml:space="preserve">00 mega</w:t>
      </w:r>
      <w:r>
        <w:rPr>
          <w:rFonts w:ascii="Arial" w:hAnsi="Arial" w:eastAsia="Arial" w:cs="Arial"/>
        </w:rPr>
        <w:t xml:space="preserve"> por 12 meses</w:t>
      </w:r>
      <w:r>
        <w:rPr>
          <w:rFonts w:ascii="Arial" w:hAnsi="Arial" w:eastAsia="Arial" w:cs="Arial"/>
        </w:rPr>
        <w:t xml:space="preserve"> </w:t>
      </w:r>
      <w:r>
        <w:rPr>
          <w:rFonts w:ascii="Arial" w:hAnsi="Arial" w:eastAsia="Arial" w:cs="Arial"/>
        </w:rPr>
        <w:t xml:space="preserve">à</w:t>
      </w:r>
      <w:r>
        <w:rPr>
          <w:rFonts w:ascii="Arial" w:hAnsi="Arial" w:eastAsia="Arial" w:cs="Arial"/>
        </w:rPr>
        <w:t xml:space="preserve"> partir da contratação</w:t>
      </w:r>
      <w:r>
        <w:rPr>
          <w:rFonts w:ascii="Arial" w:hAnsi="Arial" w:eastAsia="Arial" w:cs="Arial"/>
        </w:rPr>
        <w:t xml:space="preserve">, depois retornando </w:t>
      </w:r>
      <w:r>
        <w:rPr>
          <w:rFonts w:ascii="Arial" w:hAnsi="Arial" w:eastAsia="Arial" w:cs="Arial"/>
        </w:rPr>
        <w:t xml:space="preserve">à</w:t>
      </w:r>
      <w:r>
        <w:rPr>
          <w:rFonts w:ascii="Arial" w:hAnsi="Arial" w:eastAsia="Arial" w:cs="Arial"/>
        </w:rPr>
        <w:t xml:space="preserve"> velocidade para</w:t>
      </w:r>
      <w:r>
        <w:rPr>
          <w:rFonts w:ascii="Arial" w:hAnsi="Arial" w:eastAsia="Arial" w:cs="Arial"/>
        </w:rPr>
        <w:t xml:space="preserve"> 4</w:t>
      </w:r>
      <w:r>
        <w:rPr>
          <w:rFonts w:ascii="Arial" w:hAnsi="Arial" w:eastAsia="Arial" w:cs="Arial"/>
        </w:rPr>
        <w:t xml:space="preserve">80 mega mensal.</w:t>
      </w:r>
      <w:r>
        <w:rPr>
          <w:rFonts w:ascii="Arial" w:hAnsi="Arial" w:eastAsia="Arial" w:cs="Arial"/>
        </w:rPr>
        <w:t xml:space="preserve"> Todos os planos consideram 100% do download e 50% do upload.</w:t>
      </w:r>
      <w:r>
        <w:rPr>
          <w:rFonts w:ascii="Arial" w:hAnsi="Arial" w:eastAsia="Arial" w:cs="Arial"/>
        </w:rPr>
      </w:r>
      <w:r>
        <w:rPr>
          <w:rFonts w:ascii="Arial" w:hAnsi="Arial" w:eastAsia="Arial" w:cs="Arial"/>
        </w:rPr>
      </w:r>
    </w:p>
    <w:p>
      <w:pPr>
        <w:pBdr/>
        <w:tabs>
          <w:tab w:val="left" w:leader="none" w:pos="284"/>
        </w:tabs>
        <w:spacing w:after="120" w:before="120" w:line="360" w:lineRule="auto"/>
        <w:ind w:left="567"/>
        <w:jc w:val="both"/>
        <w:rPr>
          <w:rFonts w:ascii="Arial" w:hAnsi="Arial" w:eastAsia="Arial" w:cs="Arial"/>
        </w:rPr>
      </w:pPr>
      <w:r>
        <w:rPr>
          <w:rFonts w:ascii="Arial" w:hAnsi="Arial" w:eastAsia="Arial" w:cs="Arial"/>
        </w:rPr>
      </w:r>
      <w:r>
        <w:rPr>
          <w:rFonts w:ascii="Arial" w:hAnsi="Arial" w:eastAsia="Arial" w:cs="Arial"/>
        </w:rPr>
      </w:r>
      <w:r>
        <w:rPr>
          <w:rFonts w:ascii="Arial" w:hAnsi="Arial" w:eastAsia="Arial" w:cs="Arial"/>
        </w:rPr>
      </w:r>
    </w:p>
    <w:p>
      <w:pPr>
        <w:pBdr/>
        <w:tabs>
          <w:tab w:val="left" w:leader="none" w:pos="284"/>
        </w:tabs>
        <w:spacing w:after="120" w:before="120" w:line="360" w:lineRule="auto"/>
        <w:ind w:left="567"/>
        <w:jc w:val="both"/>
        <w:rPr>
          <w:rFonts w:ascii="Arial" w:hAnsi="Arial" w:eastAsia="Arial" w:cs="Arial"/>
        </w:rPr>
      </w:pPr>
      <w:r>
        <w:rPr>
          <w:rFonts w:ascii="Arial" w:hAnsi="Arial" w:eastAsia="Arial" w:cs="Arial"/>
        </w:rPr>
      </w:r>
      <w:r>
        <w:rPr>
          <w:rFonts w:ascii="Arial" w:hAnsi="Arial" w:eastAsia="Arial" w:cs="Arial"/>
        </w:rPr>
      </w:r>
      <w:r>
        <w:rPr>
          <w:rFonts w:ascii="Arial" w:hAnsi="Arial" w:eastAsia="Arial" w:cs="Arial"/>
        </w:rPr>
      </w:r>
    </w:p>
    <w:p>
      <w:pPr>
        <w:pBdr/>
        <w:tabs>
          <w:tab w:val="left" w:leader="none" w:pos="284"/>
        </w:tabs>
        <w:spacing w:after="120" w:before="120" w:line="360" w:lineRule="auto"/>
        <w:ind w:left="567"/>
        <w:jc w:val="both"/>
        <w:rPr>
          <w:rFonts w:ascii="Arial" w:hAnsi="Arial" w:eastAsia="Arial" w:cs="Arial"/>
        </w:rPr>
      </w:pPr>
      <w:r>
        <w:rPr>
          <w:rFonts w:ascii="Arial" w:hAnsi="Arial" w:eastAsia="Arial" w:cs="Arial"/>
        </w:rPr>
      </w:r>
      <w:r>
        <w:rPr>
          <w:rFonts w:ascii="Arial" w:hAnsi="Arial" w:eastAsia="Arial" w:cs="Arial"/>
        </w:rPr>
      </w:r>
      <w:r>
        <w:rPr>
          <w:rFonts w:ascii="Arial" w:hAnsi="Arial" w:eastAsia="Arial" w:cs="Arial"/>
        </w:rPr>
      </w:r>
    </w:p>
    <w:p>
      <w:pPr>
        <w:pBdr/>
        <w:tabs>
          <w:tab w:val="left" w:leader="none" w:pos="284"/>
        </w:tabs>
        <w:spacing w:after="120" w:before="120" w:line="360" w:lineRule="auto"/>
        <w:ind w:left="567"/>
        <w:jc w:val="both"/>
        <w:rPr>
          <w:rFonts w:ascii="Arial" w:hAnsi="Arial" w:eastAsia="Arial" w:cs="Arial"/>
        </w:rPr>
      </w:pPr>
      <w:r>
        <w:rPr>
          <w:rFonts w:ascii="Arial" w:hAnsi="Arial" w:eastAsia="Arial" w:cs="Arial"/>
        </w:rPr>
      </w:r>
      <w:r>
        <w:rPr>
          <w:rFonts w:ascii="Arial" w:hAnsi="Arial" w:eastAsia="Arial" w:cs="Arial"/>
        </w:rPr>
      </w:r>
      <w:r>
        <w:rPr>
          <w:rFonts w:ascii="Arial" w:hAnsi="Arial" w:eastAsia="Arial" w:cs="Arial"/>
        </w:rPr>
      </w:r>
    </w:p>
    <w:p>
      <w:pPr>
        <w:pBdr/>
        <w:tabs>
          <w:tab w:val="left" w:leader="none" w:pos="284"/>
        </w:tabs>
        <w:spacing w:after="120" w:before="120" w:line="360" w:lineRule="auto"/>
        <w:ind w:left="567"/>
        <w:jc w:val="both"/>
        <w:rPr>
          <w:rFonts w:ascii="Arial" w:hAnsi="Arial" w:eastAsia="Arial" w:cs="Arial"/>
        </w:rPr>
      </w:pPr>
      <w:r>
        <w:rPr>
          <w:rFonts w:ascii="Arial" w:hAnsi="Arial" w:eastAsia="Arial" w:cs="Arial"/>
        </w:rPr>
      </w:r>
      <w:r>
        <w:rPr>
          <w:rFonts w:ascii="Arial" w:hAnsi="Arial" w:eastAsia="Arial" w:cs="Arial"/>
        </w:rPr>
      </w:r>
      <w:r>
        <w:rPr>
          <w:rFonts w:ascii="Arial" w:hAnsi="Arial" w:eastAsia="Arial" w:cs="Arial"/>
        </w:rPr>
      </w:r>
    </w:p>
    <w:p>
      <w:pPr>
        <w:pBdr/>
        <w:tabs>
          <w:tab w:val="left" w:leader="none" w:pos="284"/>
        </w:tabs>
        <w:spacing w:after="120" w:before="120" w:line="360" w:lineRule="auto"/>
        <w:ind w:left="567"/>
        <w:jc w:val="both"/>
        <w:rPr>
          <w:rFonts w:ascii="Arial" w:hAnsi="Arial" w:eastAsia="Arial" w:cs="Arial"/>
        </w:rPr>
      </w:pPr>
      <w:r>
        <w:rPr>
          <w:rFonts w:ascii="Arial" w:hAnsi="Arial" w:eastAsia="Arial" w:cs="Arial"/>
        </w:rPr>
      </w:r>
      <w:r>
        <w:rPr>
          <w:rFonts w:ascii="Arial" w:hAnsi="Arial" w:eastAsia="Arial" w:cs="Arial"/>
        </w:rPr>
      </w:r>
      <w:r>
        <w:rPr>
          <w:rFonts w:ascii="Arial" w:hAnsi="Arial" w:eastAsia="Arial" w:cs="Arial"/>
        </w:rPr>
      </w:r>
    </w:p>
    <w:p>
      <w:pPr>
        <w:pBdr/>
        <w:tabs>
          <w:tab w:val="left" w:leader="none" w:pos="284"/>
        </w:tabs>
        <w:spacing w:after="120" w:before="120" w:line="360" w:lineRule="auto"/>
        <w:ind w:left="567"/>
        <w:jc w:val="both"/>
        <w:rPr>
          <w:rFonts w:ascii="Arial" w:hAnsi="Arial" w:eastAsia="Arial" w:cs="Arial"/>
        </w:rPr>
      </w:pPr>
      <w:r>
        <w:rPr>
          <w:rFonts w:ascii="Arial" w:hAnsi="Arial" w:eastAsia="Arial" w:cs="Arial"/>
        </w:rPr>
      </w:r>
      <w:r>
        <w:rPr>
          <w:rFonts w:ascii="Arial" w:hAnsi="Arial" w:eastAsia="Arial" w:cs="Arial"/>
        </w:rPr>
      </w:r>
      <w:r>
        <w:rPr>
          <w:rFonts w:ascii="Arial" w:hAnsi="Arial" w:eastAsia="Arial" w:cs="Arial"/>
        </w:rPr>
      </w:r>
    </w:p>
    <w:p>
      <w:pPr>
        <w:pBdr/>
        <w:tabs>
          <w:tab w:val="left" w:leader="none" w:pos="284"/>
        </w:tabs>
        <w:spacing w:after="120" w:before="120" w:line="360" w:lineRule="auto"/>
        <w:ind w:left="0"/>
        <w:jc w:val="both"/>
        <w:rPr>
          <w:rFonts w:ascii="Arial" w:hAnsi="Arial" w:eastAsia="Arial" w:cs="Arial"/>
        </w:rPr>
      </w:pPr>
      <w:r>
        <w:rPr>
          <w:rFonts w:ascii="Arial" w:hAnsi="Arial" w:eastAsia="Arial" w:cs="Arial"/>
        </w:rPr>
      </w:r>
      <w:r>
        <w:rPr>
          <w:rFonts w:ascii="Arial" w:hAnsi="Arial" w:eastAsia="Arial" w:cs="Arial"/>
        </w:rPr>
      </w:r>
      <w:r>
        <w:rPr>
          <w:rFonts w:ascii="Arial" w:hAnsi="Arial" w:eastAsia="Arial" w:cs="Arial"/>
        </w:rPr>
      </w:r>
    </w:p>
    <w:p>
      <w:pPr>
        <w:pBdr/>
        <w:tabs>
          <w:tab w:val="left" w:leader="none" w:pos="284"/>
        </w:tabs>
        <w:spacing w:after="120" w:before="120" w:line="360" w:lineRule="auto"/>
        <w:ind w:left="567"/>
        <w:jc w:val="both"/>
        <w:rPr>
          <w:rFonts w:ascii="Arial" w:hAnsi="Arial" w:eastAsia="Arial" w:cs="Arial"/>
          <w:color w:val="000000"/>
        </w:rPr>
      </w:pPr>
      <w:r>
        <w:rPr>
          <w:rFonts w:ascii="Arial" w:hAnsi="Arial" w:eastAsia="Arial" w:cs="Arial"/>
          <w:color w:val="000000"/>
        </w:rPr>
        <w:t xml:space="preserve">Tabela 1 – Valores do serviço praticado com oferta promocional</w:t>
      </w:r>
      <w:r>
        <w:rPr>
          <w:rFonts w:ascii="Arial" w:hAnsi="Arial" w:eastAsia="Arial" w:cs="Arial"/>
          <w:color w:val="000000"/>
        </w:rPr>
      </w:r>
      <w:r>
        <w:rPr>
          <w:rFonts w:ascii="Arial" w:hAnsi="Arial" w:eastAsia="Arial" w:cs="Arial"/>
          <w:color w:val="000000"/>
        </w:rPr>
      </w:r>
    </w:p>
    <w:p>
      <w:pPr>
        <w:pBdr/>
        <w:tabs>
          <w:tab w:val="left" w:leader="none" w:pos="284"/>
        </w:tabs>
        <w:spacing w:after="120" w:before="120" w:line="360" w:lineRule="auto"/>
        <w:ind w:left="567"/>
        <w:jc w:val="both"/>
        <w:rPr>
          <w:rFonts w:ascii="Arial" w:hAnsi="Arial" w:eastAsia="Arial" w:cs="Arial"/>
        </w:rPr>
      </w:pPr>
      <w:r>
        <w:rPr>
          <w:rFonts w:ascii="Arial" w:hAnsi="Arial" w:eastAsia="Arial" w:cs="Arial"/>
        </w:rPr>
        <w:t xml:space="preserve">1.1.</w:t>
      </w:r>
      <w:r>
        <w:rPr>
          <w:rFonts w:ascii="Arial" w:hAnsi="Arial" w:eastAsia="Arial" w:cs="Arial"/>
        </w:rPr>
      </w:r>
      <w:r>
        <w:rPr>
          <w:rFonts w:ascii="Arial" w:hAnsi="Arial" w:eastAsia="Arial" w:cs="Arial"/>
        </w:rPr>
      </w:r>
    </w:p>
    <w:tbl>
      <w:tblPr>
        <w:tblStyle w:val="985"/>
        <w:tblW w:w="10980" w:type="dxa"/>
        <w:tblInd w:w="-10" w:type="dxa"/>
        <w:tblBorders/>
        <w:tblLayout w:type="fixed"/>
        <w:tblLook w:val="0400" w:firstRow="0" w:lastRow="0" w:firstColumn="0" w:lastColumn="0" w:noHBand="0" w:noVBand="1"/>
      </w:tblPr>
      <w:tblGrid>
        <w:gridCol w:w="1908"/>
        <w:gridCol w:w="2711"/>
        <w:gridCol w:w="2393"/>
        <w:gridCol w:w="2029"/>
        <w:gridCol w:w="1939"/>
      </w:tblGrid>
      <w:tr>
        <w:trPr>
          <w:trHeight w:val="628"/>
        </w:trPr>
        <w:tc>
          <w:tcPr>
            <w:shd w:val="clear" w:color="auto"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08"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283"/>
              <w:rPr>
                <w:rFonts w:ascii="Arial" w:hAnsi="Arial" w:eastAsia="Arial" w:cs="Arial"/>
                <w:b/>
                <w:color w:val="000000"/>
                <w:highlight w:val="white"/>
              </w:rPr>
            </w:pPr>
            <w:r>
              <w:rPr>
                <w:rFonts w:ascii="Arial" w:hAnsi="Arial" w:eastAsia="Arial" w:cs="Arial"/>
                <w:b/>
                <w:color w:val="000000"/>
                <w:highlight w:val="white"/>
              </w:rPr>
              <w:t xml:space="preserve">OFERTA</w:t>
            </w:r>
            <w:r>
              <w:rPr>
                <w:rFonts w:ascii="Arial" w:hAnsi="Arial" w:eastAsia="Arial" w:cs="Arial"/>
                <w:b/>
                <w:color w:val="000000"/>
                <w:highlight w:val="white"/>
              </w:rPr>
            </w:r>
            <w:r>
              <w:rPr>
                <w:rFonts w:ascii="Arial" w:hAnsi="Arial" w:eastAsia="Arial" w:cs="Arial"/>
                <w:b/>
                <w:color w:val="000000"/>
                <w:highlight w:val="white"/>
              </w:rPr>
            </w:r>
          </w:p>
        </w:tc>
        <w:tc>
          <w:tcPr>
            <w:shd w:val="clear" w:color="auto"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711"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hanging="142" w:left="318"/>
              <w:rPr>
                <w:rFonts w:ascii="Arial" w:hAnsi="Arial" w:eastAsia="Arial" w:cs="Arial"/>
                <w:b/>
                <w:color w:val="000000"/>
                <w:highlight w:val="white"/>
              </w:rPr>
            </w:pPr>
            <w:r>
              <w:rPr>
                <w:rFonts w:ascii="Arial" w:hAnsi="Arial" w:eastAsia="Arial" w:cs="Arial"/>
                <w:b/>
                <w:color w:val="000000"/>
                <w:highlight w:val="white"/>
              </w:rPr>
            </w:r>
            <w:r>
              <w:rPr>
                <w:rFonts w:ascii="Arial" w:hAnsi="Arial" w:eastAsia="Arial" w:cs="Arial"/>
                <w:b/>
                <w:color w:val="000000"/>
                <w:highlight w:val="white"/>
              </w:rPr>
              <w:t xml:space="preserve">SERVIÇOS</w:t>
            </w:r>
            <w:r>
              <w:rPr>
                <w:rFonts w:ascii="Arial" w:hAnsi="Arial" w:eastAsia="Arial" w:cs="Arial"/>
                <w:b/>
                <w:color w:val="000000"/>
                <w:highlight w:val="white"/>
              </w:rPr>
            </w:r>
            <w:r>
              <w:rPr>
                <w:rFonts w:ascii="Arial" w:hAnsi="Arial" w:eastAsia="Arial" w:cs="Arial"/>
                <w:b/>
                <w:color w:val="000000"/>
                <w:highlight w:val="white"/>
              </w:rPr>
            </w:r>
          </w:p>
        </w:tc>
        <w:tc>
          <w:tcPr>
            <w:shd w:val="clear" w:color="auto"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93"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2"/>
                <w:tab w:val="left" w:leader="none" w:pos="899"/>
              </w:tabs>
              <w:spacing w:line="360" w:lineRule="auto"/>
              <w:ind w:left="282"/>
              <w:rPr>
                <w:rFonts w:ascii="Arial" w:hAnsi="Arial" w:eastAsia="Arial" w:cs="Arial"/>
                <w:b/>
                <w:color w:val="000000"/>
                <w:highlight w:val="white"/>
              </w:rPr>
            </w:pPr>
            <w:r>
              <w:rPr>
                <w:rFonts w:ascii="Arial" w:hAnsi="Arial" w:eastAsia="Arial" w:cs="Arial"/>
                <w:b/>
                <w:color w:val="000000"/>
                <w:highlight w:val="white"/>
              </w:rPr>
              <w:t xml:space="preserve">IDENTIFICAÇÃO NA FATURA</w:t>
            </w:r>
            <w:r>
              <w:rPr>
                <w:rFonts w:ascii="Arial" w:hAnsi="Arial" w:eastAsia="Arial" w:cs="Arial"/>
                <w:b/>
                <w:color w:val="000000"/>
                <w:highlight w:val="white"/>
              </w:rPr>
            </w:r>
            <w:r>
              <w:rPr>
                <w:rFonts w:ascii="Arial" w:hAnsi="Arial" w:eastAsia="Arial" w:cs="Arial"/>
                <w:b/>
                <w:color w:val="000000"/>
                <w:highlight w:val="white"/>
              </w:rPr>
            </w:r>
          </w:p>
        </w:tc>
        <w:tc>
          <w:tcPr>
            <w:shd w:val="clear" w:color="auto"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029"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174"/>
              <w:rPr>
                <w:rFonts w:ascii="Arial" w:hAnsi="Arial" w:eastAsia="Arial" w:cs="Arial"/>
                <w:b/>
                <w:color w:val="000000"/>
                <w:highlight w:val="white"/>
              </w:rPr>
            </w:pPr>
            <w:r>
              <w:rPr>
                <w:rFonts w:ascii="Arial" w:hAnsi="Arial" w:eastAsia="Arial" w:cs="Arial"/>
                <w:b/>
                <w:color w:val="000000"/>
                <w:highlight w:val="white"/>
              </w:rPr>
              <w:t xml:space="preserve">VALOR DO SERVIÇO C</w:t>
            </w:r>
            <w:r>
              <w:rPr>
                <w:rFonts w:ascii="Arial" w:hAnsi="Arial" w:eastAsia="Arial" w:cs="Arial"/>
                <w:b/>
                <w:highlight w:val="white"/>
              </w:rPr>
              <w:t xml:space="preserve">/ </w:t>
            </w:r>
            <w:r>
              <w:rPr>
                <w:rFonts w:ascii="Arial" w:hAnsi="Arial" w:eastAsia="Arial" w:cs="Arial"/>
                <w:b/>
                <w:color w:val="000000"/>
                <w:highlight w:val="white"/>
              </w:rPr>
              <w:t xml:space="preserve">DESCONTO</w:t>
            </w:r>
            <w:r>
              <w:rPr>
                <w:rFonts w:ascii="Arial" w:hAnsi="Arial" w:eastAsia="Arial" w:cs="Arial"/>
                <w:b/>
                <w:color w:val="000000"/>
                <w:highlight w:val="white"/>
              </w:rPr>
            </w:r>
            <w:r>
              <w:rPr>
                <w:rFonts w:ascii="Arial" w:hAnsi="Arial" w:eastAsia="Arial" w:cs="Arial"/>
                <w:b/>
                <w:color w:val="000000"/>
                <w:highlight w:val="white"/>
              </w:rPr>
            </w:r>
          </w:p>
        </w:tc>
        <w:tc>
          <w:tcPr>
            <w:shd w:val="clear" w:color="auto"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39"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141"/>
              <w:rPr>
                <w:rFonts w:ascii="Arial" w:hAnsi="Arial" w:eastAsia="Arial" w:cs="Arial"/>
                <w:b/>
                <w:color w:val="000000"/>
                <w:highlight w:val="white"/>
              </w:rPr>
            </w:pPr>
            <w:r>
              <w:rPr>
                <w:rFonts w:ascii="Arial" w:hAnsi="Arial" w:eastAsia="Arial" w:cs="Arial"/>
                <w:b/>
                <w:color w:val="000000"/>
                <w:highlight w:val="white"/>
              </w:rPr>
              <w:t xml:space="preserve">VALOR MENSAL COMBO</w:t>
            </w:r>
            <w:r>
              <w:rPr>
                <w:rFonts w:ascii="Arial" w:hAnsi="Arial" w:eastAsia="Arial" w:cs="Arial"/>
                <w:b/>
                <w:color w:val="000000"/>
                <w:highlight w:val="white"/>
              </w:rPr>
            </w:r>
            <w:r>
              <w:rPr>
                <w:rFonts w:ascii="Arial" w:hAnsi="Arial" w:eastAsia="Arial" w:cs="Arial"/>
                <w:b/>
                <w:color w:val="000000"/>
                <w:highlight w:val="white"/>
              </w:rPr>
            </w:r>
          </w:p>
        </w:tc>
      </w:tr>
      <w:tr>
        <w:trPr>
          <w:trHeight w:val="240"/>
        </w:trPr>
        <w:tc>
          <w:tcPr>
            <w:shd w:val="clear" w:color="auto" w:fill="ffffff"/>
            <w:tcBorders>
              <w:top w:val="single" w:color="000000" w:sz="6" w:space="0"/>
              <w:left w:val="single" w:color="000000" w:sz="8" w:space="0"/>
              <w:bottom w:val="single" w:color="000000" w:sz="8" w:space="0"/>
              <w:right w:val="single" w:color="000000" w:sz="8" w:space="0"/>
            </w:tcBorders>
            <w:tcMar>
              <w:left w:w="108" w:type="dxa"/>
              <w:top w:w="0" w:type="dxa"/>
              <w:right w:w="108" w:type="dxa"/>
              <w:bottom w:w="0" w:type="dxa"/>
            </w:tcMar>
            <w:tcW w:w="1908" w:type="dxa"/>
            <w:vMerge w:val="restart"/>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720"/>
              <w:rPr>
                <w:rFonts w:ascii="Arial" w:hAnsi="Arial" w:eastAsia="Arial" w:cs="Arial"/>
                <w:color w:val="000000"/>
                <w:highlight w:val="white"/>
                <w:lang w:val="en-US"/>
              </w:rPr>
            </w:pPr>
            <w:r>
              <w:rPr>
                <w:rFonts w:ascii="Arial" w:hAnsi="Arial" w:eastAsia="Arial" w:cs="Arial"/>
                <w:color w:val="000000"/>
                <w:highlight w:val="white"/>
                <w:lang w:val="en-US"/>
              </w:rPr>
            </w:r>
            <w:r>
              <w:rPr>
                <w:rFonts w:ascii="Arial" w:hAnsi="Arial" w:eastAsia="Arial" w:cs="Arial"/>
                <w:color w:val="000000"/>
                <w:highlight w:val="white"/>
                <w:lang w:val="en-US"/>
              </w:rPr>
            </w:r>
            <w:r>
              <w:rPr>
                <w:rFonts w:ascii="Arial" w:hAnsi="Arial" w:eastAsia="Arial" w:cs="Arial"/>
                <w:color w:val="000000"/>
                <w:highlight w:val="white"/>
                <w:lang w:val="en-US"/>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176"/>
              <w:rPr>
                <w:rFonts w:ascii="Arial" w:hAnsi="Arial" w:eastAsia="Arial" w:cs="Arial"/>
                <w:color w:val="000000"/>
                <w:highlight w:val="white"/>
                <w:lang w:val="en-US"/>
              </w:rPr>
            </w:pPr>
            <w:r>
              <w:rPr>
                <w:rFonts w:ascii="Arial" w:hAnsi="Arial" w:eastAsia="Arial" w:cs="Arial"/>
                <w:color w:val="202124"/>
                <w:highlight w:val="white"/>
                <w:lang w:val="en-US"/>
              </w:rPr>
            </w:r>
            <w:r>
              <w:rPr>
                <w:rFonts w:ascii="Arial" w:hAnsi="Arial" w:eastAsia="Arial" w:cs="Arial"/>
                <w:color w:val="202124"/>
                <w:highlight w:val="white"/>
                <w:lang w:val="en-US"/>
              </w:rPr>
              <w:t xml:space="preserve">EP480 - BL 480&gt;800MB/IBIPLAY P/LeAi/Historinhas(0625) - 800M</w:t>
            </w:r>
            <w:r>
              <w:rPr>
                <w:rFonts w:ascii="Arial" w:hAnsi="Arial" w:eastAsia="Arial" w:cs="Arial"/>
                <w:color w:val="000000"/>
                <w:highlight w:val="white"/>
                <w:lang w:val="en-US"/>
              </w:rPr>
            </w:r>
            <w:r>
              <w:rPr>
                <w:rFonts w:ascii="Arial" w:hAnsi="Arial" w:eastAsia="Arial" w:cs="Arial"/>
                <w:color w:val="000000"/>
                <w:highlight w:val="white"/>
                <w:lang w:val="en-US"/>
              </w:rPr>
            </w:r>
          </w:p>
        </w:tc>
        <w:tc>
          <w:tcPr>
            <w:shd w:val="clear" w:color="auto" w:fill="ffffff"/>
            <w:tcBorders>
              <w:top w:val="single" w:color="000000" w:sz="6" w:space="0"/>
              <w:left w:val="none" w:color="000000" w:sz="4" w:space="0"/>
              <w:bottom w:val="single" w:color="000000" w:sz="8" w:space="0"/>
              <w:right w:val="single" w:color="000000" w:sz="8" w:space="0"/>
            </w:tcBorders>
            <w:tcMar>
              <w:left w:w="108" w:type="dxa"/>
              <w:top w:w="0" w:type="dxa"/>
              <w:right w:w="108" w:type="dxa"/>
              <w:bottom w:w="0" w:type="dxa"/>
            </w:tcMar>
            <w:tcW w:w="2711"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318"/>
              <w:rPr>
                <w:rFonts w:ascii="Arial" w:hAnsi="Arial" w:eastAsia="Arial" w:cs="Arial"/>
                <w:color w:val="000000"/>
                <w:highlight w:val="white"/>
              </w:rPr>
            </w:pPr>
            <w:r>
              <w:rPr>
                <w:rFonts w:ascii="Arial" w:hAnsi="Arial" w:eastAsia="Arial" w:cs="Arial"/>
                <w:color w:val="000000"/>
                <w:highlight w:val="white"/>
              </w:rPr>
              <w:t xml:space="preserve">INTERNET FIBRA FTTH </w:t>
            </w:r>
            <w:r>
              <w:rPr>
                <w:rFonts w:ascii="Arial" w:hAnsi="Arial" w:eastAsia="Arial" w:cs="Arial"/>
                <w:color w:val="000000"/>
                <w:highlight w:val="white"/>
              </w:rPr>
              <w:t xml:space="preserve">4</w:t>
            </w:r>
            <w:r>
              <w:rPr>
                <w:rFonts w:ascii="Arial" w:hAnsi="Arial" w:eastAsia="Arial" w:cs="Arial"/>
                <w:color w:val="000000"/>
                <w:highlight w:val="white"/>
              </w:rPr>
              <w:t xml:space="preserve">80&gt;</w:t>
            </w:r>
            <w:r>
              <w:rPr>
                <w:rFonts w:ascii="Arial" w:hAnsi="Arial" w:eastAsia="Arial" w:cs="Arial"/>
                <w:color w:val="000000"/>
                <w:highlight w:val="white"/>
              </w:rPr>
              <w:t xml:space="preserve">8</w:t>
            </w:r>
            <w:r>
              <w:rPr>
                <w:rFonts w:ascii="Arial" w:hAnsi="Arial" w:eastAsia="Arial" w:cs="Arial"/>
                <w:color w:val="000000"/>
                <w:highlight w:val="white"/>
              </w:rPr>
              <w:t xml:space="preserve">00MB</w:t>
            </w:r>
            <w:r>
              <w:rPr>
                <w:rFonts w:ascii="Arial" w:hAnsi="Arial" w:eastAsia="Arial" w:cs="Arial"/>
                <w:color w:val="000000"/>
                <w:highlight w:val="white"/>
              </w:rPr>
            </w:r>
            <w:r>
              <w:rPr>
                <w:rFonts w:ascii="Arial" w:hAnsi="Arial" w:eastAsia="Arial" w:cs="Arial"/>
                <w:color w:val="000000"/>
                <w:highlight w:val="white"/>
              </w:rPr>
            </w:r>
          </w:p>
        </w:tc>
        <w:tc>
          <w:tcPr>
            <w:shd w:val="clear" w:color="auto" w:fill="ffffff"/>
            <w:tcBorders>
              <w:top w:val="single" w:color="000000" w:sz="6" w:space="0"/>
              <w:left w:val="none" w:color="000000" w:sz="4" w:space="0"/>
              <w:bottom w:val="single" w:color="000000" w:sz="8" w:space="0"/>
              <w:right w:val="single" w:color="000000" w:sz="8" w:space="0"/>
            </w:tcBorders>
            <w:tcMar>
              <w:left w:w="108" w:type="dxa"/>
              <w:top w:w="0" w:type="dxa"/>
              <w:right w:w="108" w:type="dxa"/>
              <w:bottom w:w="0" w:type="dxa"/>
            </w:tcMar>
            <w:tcW w:w="2393"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2"/>
                <w:tab w:val="left" w:leader="none" w:pos="899"/>
              </w:tabs>
              <w:spacing w:line="360" w:lineRule="auto"/>
              <w:ind w:left="282"/>
              <w:jc w:val="center"/>
              <w:rPr>
                <w:rFonts w:ascii="Arial" w:hAnsi="Arial" w:eastAsia="Arial" w:cs="Arial"/>
                <w:color w:val="000000"/>
                <w:highlight w:val="white"/>
              </w:rPr>
            </w:pPr>
            <w:r>
              <w:rPr>
                <w:rFonts w:ascii="Arial" w:hAnsi="Arial" w:eastAsia="Arial" w:cs="Arial"/>
                <w:color w:val="000000"/>
                <w:highlight w:val="white"/>
              </w:rPr>
              <w:t xml:space="preserve">FTTH </w:t>
            </w:r>
            <w:r>
              <w:rPr>
                <w:rFonts w:ascii="Arial" w:hAnsi="Arial" w:eastAsia="Arial" w:cs="Arial"/>
                <w:color w:val="000000"/>
                <w:highlight w:val="white"/>
              </w:rPr>
              <w:t xml:space="preserve">4</w:t>
            </w:r>
            <w:r>
              <w:rPr>
                <w:rFonts w:ascii="Arial" w:hAnsi="Arial" w:eastAsia="Arial" w:cs="Arial"/>
                <w:color w:val="000000"/>
                <w:highlight w:val="white"/>
              </w:rPr>
              <w:t xml:space="preserve">80&gt;</w:t>
            </w:r>
            <w:r>
              <w:rPr>
                <w:rFonts w:ascii="Arial" w:hAnsi="Arial" w:eastAsia="Arial" w:cs="Arial"/>
                <w:color w:val="000000"/>
                <w:highlight w:val="white"/>
              </w:rPr>
              <w:t xml:space="preserve">8</w:t>
            </w:r>
            <w:r>
              <w:rPr>
                <w:rFonts w:ascii="Arial" w:hAnsi="Arial" w:eastAsia="Arial" w:cs="Arial"/>
                <w:color w:val="000000"/>
                <w:highlight w:val="white"/>
              </w:rPr>
              <w:t xml:space="preserve">00MB</w:t>
            </w:r>
            <w:r>
              <w:rPr>
                <w:rFonts w:ascii="Arial" w:hAnsi="Arial" w:eastAsia="Arial" w:cs="Arial"/>
                <w:color w:val="000000"/>
                <w:highlight w:val="white"/>
              </w:rPr>
            </w:r>
            <w:r>
              <w:rPr>
                <w:rFonts w:ascii="Arial" w:hAnsi="Arial" w:eastAsia="Arial" w:cs="Arial"/>
                <w:color w:val="000000"/>
                <w:highlight w:val="white"/>
              </w:rPr>
            </w:r>
          </w:p>
        </w:tc>
        <w:tc>
          <w:tcPr>
            <w:shd w:val="clear" w:color="auto" w:fill="ffffff"/>
            <w:tcBorders>
              <w:top w:val="single" w:color="000000" w:sz="6" w:space="0"/>
              <w:left w:val="none" w:color="000000" w:sz="4" w:space="0"/>
              <w:bottom w:val="single" w:color="000000" w:sz="8" w:space="0"/>
              <w:right w:val="single" w:color="000000" w:sz="8" w:space="0"/>
            </w:tcBorders>
            <w:tcMar>
              <w:left w:w="108" w:type="dxa"/>
              <w:top w:w="0" w:type="dxa"/>
              <w:right w:w="108" w:type="dxa"/>
              <w:bottom w:w="0" w:type="dxa"/>
            </w:tcMar>
            <w:tcW w:w="2029"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174"/>
              <w:rPr>
                <w:rFonts w:ascii="Arial" w:hAnsi="Arial" w:eastAsia="Arial" w:cs="Arial"/>
                <w:color w:val="000000"/>
                <w:highlight w:val="white"/>
              </w:rPr>
            </w:pPr>
            <w:r>
              <w:rPr>
                <w:rFonts w:ascii="Arial" w:hAnsi="Arial" w:eastAsia="Arial" w:cs="Arial"/>
                <w:color w:val="000000"/>
                <w:highlight w:val="white"/>
              </w:rPr>
              <w:t xml:space="preserve">R$</w:t>
            </w:r>
            <w:r>
              <w:rPr>
                <w:rFonts w:ascii="Arial" w:hAnsi="Arial" w:eastAsia="Arial" w:cs="Arial"/>
                <w:color w:val="000000"/>
                <w:highlight w:val="white"/>
              </w:rPr>
              <w:t xml:space="preserve">4</w:t>
            </w:r>
            <w:r>
              <w:rPr>
                <w:rFonts w:ascii="Arial" w:hAnsi="Arial" w:eastAsia="Arial" w:cs="Arial"/>
                <w:color w:val="000000"/>
                <w:highlight w:val="white"/>
              </w:rPr>
              <w:t xml:space="preserve">0,00</w:t>
            </w:r>
            <w:r>
              <w:rPr>
                <w:rFonts w:ascii="Arial" w:hAnsi="Arial" w:eastAsia="Arial" w:cs="Arial"/>
                <w:color w:val="000000"/>
                <w:highlight w:val="white"/>
              </w:rPr>
            </w:r>
            <w:r>
              <w:rPr>
                <w:rFonts w:ascii="Arial" w:hAnsi="Arial" w:eastAsia="Arial" w:cs="Arial"/>
                <w:color w:val="000000"/>
                <w:highlight w:val="white"/>
              </w:rPr>
            </w:r>
          </w:p>
        </w:tc>
        <w:tc>
          <w:tcPr>
            <w:shd w:val="clear" w:color="auto" w:fill="ffffff"/>
            <w:tcBorders>
              <w:top w:val="single" w:color="000000" w:sz="6" w:space="0"/>
              <w:left w:val="none" w:color="000000" w:sz="4" w:space="0"/>
              <w:bottom w:val="single" w:color="000000" w:sz="8" w:space="0"/>
              <w:right w:val="single" w:color="000000" w:sz="8" w:space="0"/>
            </w:tcBorders>
            <w:tcMar>
              <w:left w:w="108" w:type="dxa"/>
              <w:top w:w="0" w:type="dxa"/>
              <w:right w:w="108" w:type="dxa"/>
              <w:bottom w:w="0" w:type="dxa"/>
            </w:tcMar>
            <w:tcW w:w="1939" w:type="dxa"/>
            <w:vMerge w:val="restart"/>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426"/>
              <w:jc w:val="center"/>
              <w:rPr>
                <w:rFonts w:ascii="Arial" w:hAnsi="Arial" w:eastAsia="Arial" w:cs="Arial"/>
                <w:highlight w:val="yellow"/>
              </w:rPr>
            </w:pPr>
            <w:r>
              <w:rPr>
                <w:rFonts w:ascii="Arial" w:hAnsi="Arial" w:eastAsia="Arial" w:cs="Arial"/>
                <w:highlight w:val="yellow"/>
              </w:rPr>
            </w:r>
            <w:r>
              <w:rPr>
                <w:rFonts w:ascii="Arial" w:hAnsi="Arial" w:eastAsia="Arial" w:cs="Arial"/>
                <w:highlight w:val="yellow"/>
              </w:rPr>
            </w:r>
            <w:r>
              <w:rPr>
                <w:rFonts w:ascii="Arial" w:hAnsi="Arial" w:eastAsia="Arial" w:cs="Arial"/>
                <w:highlight w:val="yellow"/>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426"/>
              <w:jc w:val="center"/>
              <w:rPr>
                <w:rFonts w:ascii="Arial" w:hAnsi="Arial" w:eastAsia="Arial" w:cs="Arial"/>
                <w:highlight w:val="yellow"/>
              </w:rPr>
            </w:pPr>
            <w:r>
              <w:rPr>
                <w:rFonts w:ascii="Arial" w:hAnsi="Arial" w:eastAsia="Arial" w:cs="Arial"/>
                <w:highlight w:val="yellow"/>
              </w:rPr>
            </w:r>
            <w:r>
              <w:rPr>
                <w:rFonts w:ascii="Arial" w:hAnsi="Arial" w:eastAsia="Arial" w:cs="Arial"/>
                <w:highlight w:val="yellow"/>
              </w:rPr>
            </w:r>
            <w:r>
              <w:rPr>
                <w:rFonts w:ascii="Arial" w:hAnsi="Arial" w:eastAsia="Arial" w:cs="Arial"/>
                <w:highlight w:val="yellow"/>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426"/>
              <w:jc w:val="center"/>
              <w:rPr>
                <w:rFonts w:ascii="Arial" w:hAnsi="Arial" w:eastAsia="Arial" w:cs="Arial"/>
                <w:highlight w:val="yellow"/>
              </w:rPr>
            </w:pPr>
            <w:r>
              <w:rPr>
                <w:rFonts w:ascii="Arial" w:hAnsi="Arial" w:eastAsia="Arial" w:cs="Arial"/>
                <w:highlight w:val="yellow"/>
              </w:rPr>
            </w:r>
            <w:r>
              <w:rPr>
                <w:rFonts w:ascii="Arial" w:hAnsi="Arial" w:eastAsia="Arial" w:cs="Arial"/>
                <w:highlight w:val="yellow"/>
              </w:rPr>
            </w:r>
            <w:r>
              <w:rPr>
                <w:rFonts w:ascii="Arial" w:hAnsi="Arial" w:eastAsia="Arial" w:cs="Arial"/>
                <w:highlight w:val="yellow"/>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426"/>
              <w:jc w:val="center"/>
              <w:rPr>
                <w:rFonts w:ascii="Arial" w:hAnsi="Arial" w:eastAsia="Arial" w:cs="Arial"/>
                <w:b/>
                <w:color w:val="000000"/>
                <w:highlight w:val="white"/>
              </w:rPr>
            </w:pPr>
            <w:r>
              <w:rPr>
                <w:rFonts w:ascii="Arial" w:hAnsi="Arial" w:eastAsia="Arial" w:cs="Arial"/>
                <w:b/>
                <w:color w:val="000000"/>
                <w:highlight w:val="white"/>
              </w:rPr>
              <w:t xml:space="preserve">R$ </w:t>
            </w:r>
            <w:r>
              <w:rPr>
                <w:rFonts w:ascii="Arial" w:hAnsi="Arial" w:eastAsia="Arial" w:cs="Arial"/>
                <w:b/>
                <w:color w:val="000000"/>
                <w:highlight w:val="white"/>
              </w:rPr>
              <w:t xml:space="preserve">9</w:t>
            </w:r>
            <w:r>
              <w:rPr>
                <w:rFonts w:ascii="Arial" w:hAnsi="Arial" w:eastAsia="Arial" w:cs="Arial"/>
                <w:b/>
                <w:color w:val="000000"/>
                <w:highlight w:val="white"/>
              </w:rPr>
              <w:t xml:space="preserve">9,90</w:t>
            </w:r>
            <w:r>
              <w:rPr>
                <w:rFonts w:ascii="Arial" w:hAnsi="Arial" w:eastAsia="Arial" w:cs="Arial"/>
                <w:b/>
                <w:color w:val="000000"/>
                <w:highlight w:val="white"/>
              </w:rPr>
            </w:r>
            <w:r>
              <w:rPr>
                <w:rFonts w:ascii="Arial" w:hAnsi="Arial" w:eastAsia="Arial" w:cs="Arial"/>
                <w:b/>
                <w:color w:val="000000"/>
                <w:highlight w:val="white"/>
              </w:rPr>
            </w:r>
          </w:p>
        </w:tc>
      </w:tr>
      <w:tr>
        <w:trPr>
          <w:trHeight w:val="240"/>
        </w:trPr>
        <w:tc>
          <w:tcPr>
            <w:shd w:val="clear" w:color="auto" w:fill="ffffff"/>
            <w:tcBorders>
              <w:top w:val="single" w:color="000000" w:sz="6" w:space="0"/>
              <w:left w:val="single" w:color="000000" w:sz="8" w:space="0"/>
              <w:bottom w:val="single" w:color="000000" w:sz="8" w:space="0"/>
              <w:right w:val="single" w:color="000000" w:sz="8" w:space="0"/>
            </w:tcBorders>
            <w:tcMar>
              <w:left w:w="108" w:type="dxa"/>
              <w:top w:w="0" w:type="dxa"/>
              <w:right w:w="108" w:type="dxa"/>
              <w:bottom w:w="0" w:type="dxa"/>
            </w:tcMar>
            <w:tcW w:w="1908"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720"/>
              <w:rPr>
                <w:rFonts w:ascii="Arial" w:hAnsi="Arial" w:eastAsia="Arial" w:cs="Arial"/>
                <w:color w:val="000000"/>
                <w:highlight w:val="white"/>
              </w:rPr>
            </w:pPr>
            <w:r>
              <w:rPr>
                <w:rFonts w:ascii="Arial" w:hAnsi="Arial" w:eastAsia="Arial" w:cs="Arial"/>
                <w:color w:val="000000"/>
                <w:highlight w:val="white"/>
              </w:rPr>
            </w:r>
            <w:r>
              <w:rPr>
                <w:rFonts w:ascii="Arial" w:hAnsi="Arial" w:eastAsia="Arial" w:cs="Arial"/>
                <w:color w:val="000000"/>
                <w:highlight w:val="white"/>
              </w:rPr>
            </w:r>
            <w:r>
              <w:rPr>
                <w:rFonts w:ascii="Arial" w:hAnsi="Arial" w:eastAsia="Arial" w:cs="Arial"/>
                <w:color w:val="000000"/>
                <w:highlight w:val="white"/>
              </w:rPr>
            </w:r>
          </w:p>
        </w:tc>
        <w:tc>
          <w:tcPr>
            <w:shd w:val="clear" w:color="auto" w:fill="ffffff"/>
            <w:tcBorders>
              <w:top w:val="single" w:color="000000" w:sz="6" w:space="0"/>
              <w:left w:val="none" w:color="000000" w:sz="4" w:space="0"/>
              <w:bottom w:val="single" w:color="000000" w:sz="8" w:space="0"/>
              <w:right w:val="single" w:color="000000" w:sz="8" w:space="0"/>
            </w:tcBorders>
            <w:tcMar>
              <w:left w:w="108" w:type="dxa"/>
              <w:top w:w="0" w:type="dxa"/>
              <w:right w:w="108" w:type="dxa"/>
              <w:bottom w:w="0" w:type="dxa"/>
            </w:tcMar>
            <w:tcW w:w="2711"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318"/>
              <w:rPr>
                <w:rFonts w:ascii="Arial" w:hAnsi="Arial" w:eastAsia="Arial" w:cs="Arial"/>
                <w:color w:val="000000"/>
                <w:highlight w:val="white"/>
              </w:rPr>
            </w:pPr>
            <w:r>
              <w:rPr>
                <w:rFonts w:ascii="Arial" w:hAnsi="Arial" w:eastAsia="Arial" w:cs="Arial"/>
                <w:highlight w:val="none"/>
              </w:rPr>
              <w:t xml:space="preserve">CONTEUDO DIGITAL EXTRA PLUS</w:t>
            </w:r>
            <w:r>
              <w:rPr>
                <w:rFonts w:ascii="Arial" w:hAnsi="Arial" w:eastAsia="Arial" w:cs="Arial"/>
                <w:color w:val="000000"/>
                <w:highlight w:val="white"/>
              </w:rPr>
            </w:r>
            <w:r>
              <w:rPr>
                <w:rFonts w:ascii="Arial" w:hAnsi="Arial" w:eastAsia="Arial" w:cs="Arial"/>
                <w:color w:val="000000"/>
                <w:highlight w:val="white"/>
              </w:rPr>
            </w:r>
          </w:p>
        </w:tc>
        <w:tc>
          <w:tcPr>
            <w:shd w:val="clear" w:color="auto" w:fill="ffffff"/>
            <w:tcBorders>
              <w:top w:val="single" w:color="000000" w:sz="6" w:space="0"/>
              <w:left w:val="none" w:color="000000" w:sz="4" w:space="0"/>
              <w:bottom w:val="single" w:color="000000" w:sz="8" w:space="0"/>
              <w:right w:val="single" w:color="000000" w:sz="8" w:space="0"/>
            </w:tcBorders>
            <w:tcMar>
              <w:left w:w="108" w:type="dxa"/>
              <w:top w:w="0" w:type="dxa"/>
              <w:right w:w="108" w:type="dxa"/>
              <w:bottom w:w="0" w:type="dxa"/>
            </w:tcMar>
            <w:tcW w:w="2393"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2"/>
                <w:tab w:val="left" w:leader="none" w:pos="899"/>
              </w:tabs>
              <w:spacing w:line="360" w:lineRule="auto"/>
              <w:ind w:left="282"/>
              <w:jc w:val="center"/>
              <w:rPr>
                <w:rFonts w:ascii="Arial" w:hAnsi="Arial" w:eastAsia="Arial" w:cs="Arial"/>
                <w:color w:val="000000"/>
                <w:highlight w:val="white"/>
              </w:rPr>
            </w:pPr>
            <w:r>
              <w:rPr>
                <w:rFonts w:ascii="Arial" w:hAnsi="Arial" w:eastAsia="Arial" w:cs="Arial"/>
                <w:highlight w:val="white"/>
              </w:rPr>
              <w:t xml:space="preserve">CONTEÚDO</w:t>
            </w:r>
            <w:r>
              <w:rPr>
                <w:rFonts w:ascii="Arial" w:hAnsi="Arial" w:eastAsia="Arial" w:cs="Arial"/>
                <w:color w:val="000000"/>
                <w:highlight w:val="white"/>
              </w:rPr>
              <w:t xml:space="preserve"> DIGITAL EXTRA PLUS</w:t>
            </w:r>
            <w:r>
              <w:rPr>
                <w:rFonts w:ascii="Arial" w:hAnsi="Arial" w:eastAsia="Arial" w:cs="Arial"/>
                <w:color w:val="000000"/>
                <w:highlight w:val="white"/>
              </w:rPr>
            </w:r>
            <w:r>
              <w:rPr>
                <w:rFonts w:ascii="Arial" w:hAnsi="Arial" w:eastAsia="Arial" w:cs="Arial"/>
                <w:color w:val="000000"/>
                <w:highlight w:val="white"/>
              </w:rPr>
            </w:r>
          </w:p>
        </w:tc>
        <w:tc>
          <w:tcPr>
            <w:shd w:val="clear" w:color="auto" w:fill="ffffff"/>
            <w:tcBorders>
              <w:top w:val="single" w:color="000000" w:sz="6" w:space="0"/>
              <w:left w:val="none" w:color="000000" w:sz="4" w:space="0"/>
              <w:bottom w:val="single" w:color="000000" w:sz="8" w:space="0"/>
              <w:right w:val="single" w:color="000000" w:sz="8" w:space="0"/>
            </w:tcBorders>
            <w:tcMar>
              <w:left w:w="108" w:type="dxa"/>
              <w:top w:w="0" w:type="dxa"/>
              <w:right w:w="108" w:type="dxa"/>
              <w:bottom w:w="0" w:type="dxa"/>
            </w:tcMar>
            <w:tcW w:w="2029"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174"/>
              <w:rPr>
                <w:rFonts w:ascii="Arial" w:hAnsi="Arial" w:eastAsia="Arial" w:cs="Arial"/>
                <w:color w:val="000000"/>
                <w:highlight w:val="white"/>
              </w:rPr>
            </w:pPr>
            <w:r>
              <w:rPr>
                <w:rFonts w:ascii="Arial" w:hAnsi="Arial" w:eastAsia="Arial" w:cs="Arial"/>
                <w:highlight w:val="white"/>
              </w:rPr>
              <w:t xml:space="preserve">R$ 10,10</w:t>
            </w:r>
            <w:r>
              <w:rPr>
                <w:rFonts w:ascii="Arial" w:hAnsi="Arial" w:eastAsia="Arial" w:cs="Arial"/>
                <w:color w:val="000000"/>
                <w:highlight w:val="white"/>
              </w:rPr>
            </w:r>
            <w:r>
              <w:rPr>
                <w:rFonts w:ascii="Arial" w:hAnsi="Arial" w:eastAsia="Arial" w:cs="Arial"/>
                <w:color w:val="000000"/>
                <w:highlight w:val="white"/>
              </w:rPr>
            </w:r>
          </w:p>
        </w:tc>
        <w:tc>
          <w:tcPr>
            <w:shd w:val="clear" w:color="auto" w:fill="ffffff"/>
            <w:tcBorders>
              <w:top w:val="single" w:color="000000" w:sz="6" w:space="0"/>
              <w:left w:val="none" w:color="000000" w:sz="4" w:space="0"/>
              <w:bottom w:val="single" w:color="000000" w:sz="8" w:space="0"/>
              <w:right w:val="single" w:color="000000" w:sz="8" w:space="0"/>
            </w:tcBorders>
            <w:tcMar>
              <w:left w:w="108" w:type="dxa"/>
              <w:top w:w="0" w:type="dxa"/>
              <w:right w:w="108" w:type="dxa"/>
              <w:bottom w:w="0" w:type="dxa"/>
            </w:tcMar>
            <w:tcW w:w="1939"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426"/>
              <w:jc w:val="center"/>
              <w:rPr>
                <w:rFonts w:ascii="Arial" w:hAnsi="Arial" w:eastAsia="Arial" w:cs="Arial"/>
                <w:highlight w:val="yellow"/>
              </w:rPr>
            </w:pPr>
            <w:r>
              <w:rPr>
                <w:rFonts w:ascii="Arial" w:hAnsi="Arial" w:eastAsia="Arial" w:cs="Arial"/>
                <w:highlight w:val="yellow"/>
              </w:rPr>
            </w:r>
            <w:r>
              <w:rPr>
                <w:rFonts w:ascii="Arial" w:hAnsi="Arial" w:eastAsia="Arial" w:cs="Arial"/>
                <w:highlight w:val="yellow"/>
              </w:rPr>
            </w:r>
            <w:r>
              <w:rPr>
                <w:rFonts w:ascii="Arial" w:hAnsi="Arial" w:eastAsia="Arial" w:cs="Arial"/>
                <w:highlight w:val="yellow"/>
              </w:rPr>
            </w:r>
          </w:p>
        </w:tc>
      </w:tr>
      <w:tr>
        <w:trPr>
          <w:trHeight w:val="240"/>
        </w:trPr>
        <w:tc>
          <w:tcPr>
            <w:shd w:val="clear" w:color="ffffff" w:fill="ffffff"/>
            <w:tcBorders>
              <w:top w:val="single" w:color="000000" w:sz="6" w:space="0"/>
              <w:left w:val="single" w:color="000000" w:sz="8" w:space="0"/>
              <w:bottom w:val="single" w:color="000000" w:sz="8" w:space="0"/>
              <w:right w:val="single" w:color="000000" w:sz="8" w:space="0"/>
            </w:tcBorders>
            <w:tcMar>
              <w:left w:w="108" w:type="dxa"/>
              <w:top w:w="0" w:type="dxa"/>
              <w:right w:w="108" w:type="dxa"/>
              <w:bottom w:w="0" w:type="dxa"/>
            </w:tcMar>
            <w:tcW w:w="1908"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720"/>
              <w:rPr>
                <w:rFonts w:ascii="Arial" w:hAnsi="Arial" w:eastAsia="Arial" w:cs="Arial"/>
                <w:color w:val="000000"/>
                <w:highlight w:val="white"/>
              </w:rPr>
            </w:pPr>
            <w:r>
              <w:rPr>
                <w:rFonts w:ascii="Arial" w:hAnsi="Arial" w:eastAsia="Arial" w:cs="Arial"/>
                <w:color w:val="000000"/>
                <w:highlight w:val="white"/>
              </w:rPr>
            </w:r>
            <w:r>
              <w:rPr>
                <w:rFonts w:ascii="Arial" w:hAnsi="Arial" w:eastAsia="Arial" w:cs="Arial"/>
                <w:color w:val="000000"/>
                <w:highlight w:val="white"/>
              </w:rPr>
            </w:r>
            <w:r>
              <w:rPr>
                <w:rFonts w:ascii="Arial" w:hAnsi="Arial" w:eastAsia="Arial" w:cs="Arial"/>
                <w:color w:val="000000"/>
                <w:highlight w:val="white"/>
              </w:rPr>
            </w:r>
          </w:p>
        </w:tc>
        <w:tc>
          <w:tcPr>
            <w:shd w:val="clear" w:color="ffffff" w:fill="ffffff"/>
            <w:tcBorders>
              <w:top w:val="single" w:color="000000" w:sz="6" w:space="0"/>
              <w:left w:val="none" w:color="000000" w:sz="4" w:space="0"/>
              <w:bottom w:val="single" w:color="000000" w:sz="8" w:space="0"/>
              <w:right w:val="single" w:color="000000" w:sz="8" w:space="0"/>
            </w:tcBorders>
            <w:tcMar>
              <w:left w:w="108" w:type="dxa"/>
              <w:top w:w="0" w:type="dxa"/>
              <w:right w:w="108" w:type="dxa"/>
              <w:bottom w:w="0" w:type="dxa"/>
            </w:tcMar>
            <w:tcW w:w="2711" w:type="dxa"/>
            <w:vMerge w:val="restart"/>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318"/>
              <w:rPr>
                <w:rFonts w:ascii="Arial" w:hAnsi="Arial" w:eastAsia="Arial" w:cs="Arial"/>
                <w:highlight w:val="none"/>
              </w:rPr>
            </w:pPr>
            <w:r>
              <w:rPr>
                <w:rFonts w:ascii="Arial" w:hAnsi="Arial" w:eastAsia="Arial" w:cs="Arial"/>
                <w:highlight w:val="none"/>
              </w:rPr>
              <w:t xml:space="preserve">APLICATIVO HISTORINHAS</w:t>
            </w:r>
            <w:r>
              <w:rPr>
                <w:rFonts w:ascii="Arial" w:hAnsi="Arial" w:eastAsia="Arial" w:cs="Arial"/>
                <w:highlight w:val="none"/>
              </w:rPr>
            </w:r>
            <w:r>
              <w:rPr>
                <w:rFonts w:ascii="Arial" w:hAnsi="Arial" w:eastAsia="Arial" w:cs="Arial"/>
                <w:highlight w:val="none"/>
              </w:rPr>
            </w:r>
          </w:p>
        </w:tc>
        <w:tc>
          <w:tcPr>
            <w:shd w:val="clear" w:color="ffffff" w:fill="ffffff"/>
            <w:tcBorders>
              <w:top w:val="single" w:color="000000" w:sz="6" w:space="0"/>
              <w:left w:val="none" w:color="000000" w:sz="4" w:space="0"/>
              <w:bottom w:val="single" w:color="000000" w:sz="8" w:space="0"/>
              <w:right w:val="single" w:color="000000" w:sz="8" w:space="0"/>
            </w:tcBorders>
            <w:tcMar>
              <w:left w:w="108" w:type="dxa"/>
              <w:top w:w="0" w:type="dxa"/>
              <w:right w:w="108" w:type="dxa"/>
              <w:bottom w:w="0" w:type="dxa"/>
            </w:tcMar>
            <w:tcW w:w="2393" w:type="dxa"/>
            <w:vMerge w:val="restart"/>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2"/>
                <w:tab w:val="left" w:leader="none" w:pos="899"/>
              </w:tabs>
              <w:spacing w:line="360" w:lineRule="auto"/>
              <w:ind w:left="282"/>
              <w:jc w:val="center"/>
              <w:rPr>
                <w:rFonts w:ascii="Arial" w:hAnsi="Arial" w:eastAsia="Arial" w:cs="Arial"/>
                <w:highlight w:val="white"/>
              </w:rPr>
            </w:pPr>
            <w:r>
              <w:rPr>
                <w:rFonts w:ascii="Arial" w:hAnsi="Arial" w:eastAsia="Arial" w:cs="Arial"/>
                <w:highlight w:val="none"/>
              </w:rPr>
              <w:t xml:space="preserve">HISTORINHAS</w:t>
            </w:r>
            <w:r>
              <w:rPr>
                <w:rFonts w:ascii="Arial" w:hAnsi="Arial" w:eastAsia="Arial" w:cs="Arial"/>
                <w:highlight w:val="white"/>
              </w:rPr>
            </w:r>
            <w:r>
              <w:rPr>
                <w:rFonts w:ascii="Arial" w:hAnsi="Arial" w:eastAsia="Arial" w:cs="Arial"/>
                <w:highlight w:val="white"/>
              </w:rPr>
            </w:r>
          </w:p>
        </w:tc>
        <w:tc>
          <w:tcPr>
            <w:shd w:val="clear" w:color="ffffff" w:fill="ffffff"/>
            <w:tcBorders>
              <w:top w:val="single" w:color="000000" w:sz="6" w:space="0"/>
              <w:left w:val="none" w:color="000000" w:sz="4" w:space="0"/>
              <w:bottom w:val="single" w:color="000000" w:sz="8" w:space="0"/>
              <w:right w:val="single" w:color="000000" w:sz="8" w:space="0"/>
            </w:tcBorders>
            <w:tcMar>
              <w:left w:w="108" w:type="dxa"/>
              <w:top w:w="0" w:type="dxa"/>
              <w:right w:w="108" w:type="dxa"/>
              <w:bottom w:w="0" w:type="dxa"/>
            </w:tcMar>
            <w:tcW w:w="2029" w:type="dxa"/>
            <w:vMerge w:val="restart"/>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174"/>
              <w:rPr>
                <w:rFonts w:ascii="Arial" w:hAnsi="Arial" w:eastAsia="Arial" w:cs="Arial"/>
                <w:highlight w:val="white"/>
              </w:rPr>
            </w:pPr>
            <w:r>
              <w:rPr>
                <w:rFonts w:ascii="Arial" w:hAnsi="Arial" w:eastAsia="Arial" w:cs="Arial"/>
                <w:highlight w:val="none"/>
              </w:rPr>
              <w:t xml:space="preserve">R$ 24,90</w:t>
            </w:r>
            <w:r>
              <w:rPr>
                <w:rFonts w:ascii="Arial" w:hAnsi="Arial" w:eastAsia="Arial" w:cs="Arial"/>
                <w:highlight w:val="white"/>
              </w:rPr>
            </w:r>
            <w:r>
              <w:rPr>
                <w:rFonts w:ascii="Arial" w:hAnsi="Arial" w:eastAsia="Arial" w:cs="Arial"/>
                <w:highlight w:val="white"/>
              </w:rPr>
            </w:r>
          </w:p>
        </w:tc>
        <w:tc>
          <w:tcPr>
            <w:shd w:val="clear" w:color="ffffff" w:fill="ffffff"/>
            <w:tcBorders>
              <w:top w:val="single" w:color="000000" w:sz="6" w:space="0"/>
              <w:left w:val="none" w:color="000000" w:sz="4" w:space="0"/>
              <w:bottom w:val="single" w:color="000000" w:sz="8" w:space="0"/>
              <w:right w:val="single" w:color="000000" w:sz="8" w:space="0"/>
            </w:tcBorders>
            <w:tcMar>
              <w:left w:w="108" w:type="dxa"/>
              <w:top w:w="0" w:type="dxa"/>
              <w:right w:w="108" w:type="dxa"/>
              <w:bottom w:w="0" w:type="dxa"/>
            </w:tcMar>
            <w:tcW w:w="1939"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426"/>
              <w:jc w:val="center"/>
              <w:rPr>
                <w:rFonts w:ascii="Arial" w:hAnsi="Arial" w:eastAsia="Arial" w:cs="Arial"/>
                <w:highlight w:val="yellow"/>
              </w:rPr>
            </w:pPr>
            <w:r>
              <w:rPr>
                <w:rFonts w:ascii="Arial" w:hAnsi="Arial" w:eastAsia="Arial" w:cs="Arial"/>
                <w:highlight w:val="yellow"/>
              </w:rPr>
            </w:r>
            <w:r>
              <w:rPr>
                <w:rFonts w:ascii="Arial" w:hAnsi="Arial" w:eastAsia="Arial" w:cs="Arial"/>
                <w:highlight w:val="yellow"/>
              </w:rPr>
            </w:r>
            <w:r>
              <w:rPr>
                <w:rFonts w:ascii="Arial" w:hAnsi="Arial" w:eastAsia="Arial" w:cs="Arial"/>
                <w:highlight w:val="yellow"/>
              </w:rPr>
            </w:r>
          </w:p>
        </w:tc>
      </w:tr>
      <w:tr>
        <w:trPr>
          <w:trHeight w:val="240"/>
        </w:trPr>
        <w:tc>
          <w:tcPr>
            <w:shd w:val="clear" w:color="auto" w:fill="ffffff"/>
            <w:tcBorders>
              <w:top w:val="single" w:color="000000" w:sz="6" w:space="0"/>
              <w:left w:val="single" w:color="000000" w:sz="8" w:space="0"/>
              <w:bottom w:val="single" w:color="000000" w:sz="8" w:space="0"/>
              <w:right w:val="single" w:color="000000" w:sz="8" w:space="0"/>
            </w:tcBorders>
            <w:tcMar>
              <w:left w:w="108" w:type="dxa"/>
              <w:top w:w="0" w:type="dxa"/>
              <w:right w:w="108" w:type="dxa"/>
              <w:bottom w:w="0" w:type="dxa"/>
            </w:tcMar>
            <w:tcW w:w="1908"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line="276" w:lineRule="auto"/>
              <w:ind/>
              <w:rPr>
                <w:rFonts w:ascii="Arial" w:hAnsi="Arial" w:eastAsia="Arial" w:cs="Arial"/>
                <w:b/>
                <w:color w:val="000000"/>
                <w:highlight w:val="yellow"/>
              </w:rPr>
            </w:pPr>
            <w:r>
              <w:rPr>
                <w:rFonts w:ascii="Arial" w:hAnsi="Arial" w:eastAsia="Arial" w:cs="Arial"/>
                <w:b/>
                <w:color w:val="000000"/>
                <w:highlight w:val="yellow"/>
              </w:rPr>
            </w:r>
            <w:r>
              <w:rPr>
                <w:rFonts w:ascii="Arial" w:hAnsi="Arial" w:eastAsia="Arial" w:cs="Arial"/>
                <w:b/>
                <w:color w:val="000000"/>
                <w:highlight w:val="yellow"/>
              </w:rPr>
            </w:r>
            <w:r>
              <w:rPr>
                <w:rFonts w:ascii="Arial" w:hAnsi="Arial" w:eastAsia="Arial" w:cs="Arial"/>
                <w:b/>
                <w:color w:val="000000"/>
                <w:highlight w:val="yellow"/>
              </w:rPr>
            </w:r>
          </w:p>
        </w:tc>
        <w:tc>
          <w:tcPr>
            <w:shd w:val="clear" w:color="auto" w:fill="ffffff"/>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711"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318"/>
              <w:rPr>
                <w:rFonts w:ascii="Arial" w:hAnsi="Arial" w:eastAsia="Arial" w:cs="Arial"/>
                <w:color w:val="000000"/>
                <w:highlight w:val="white"/>
                <w:lang w:val="en-US"/>
              </w:rPr>
            </w:pPr>
            <w:r>
              <w:rPr>
                <w:rFonts w:ascii="Arial" w:hAnsi="Arial" w:eastAsia="Arial" w:cs="Arial"/>
                <w:highlight w:val="none"/>
                <w:lang w:val="en-US"/>
              </w:rPr>
              <w:t xml:space="preserve">APLICATIVO LÊAI EBOOKS</w:t>
            </w:r>
            <w:r>
              <w:rPr>
                <w:rFonts w:ascii="Arial" w:hAnsi="Arial" w:eastAsia="Arial" w:cs="Arial"/>
                <w:color w:val="000000"/>
                <w:highlight w:val="white"/>
                <w:lang w:val="en-US"/>
              </w:rPr>
            </w:r>
            <w:r>
              <w:rPr>
                <w:rFonts w:ascii="Arial" w:hAnsi="Arial" w:eastAsia="Arial" w:cs="Arial"/>
                <w:color w:val="000000"/>
                <w:highlight w:val="white"/>
                <w:lang w:val="en-US"/>
              </w:rPr>
            </w:r>
          </w:p>
        </w:tc>
        <w:tc>
          <w:tcPr>
            <w:shd w:val="clear" w:color="auto" w:fill="ffffff"/>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393"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2"/>
                <w:tab w:val="left" w:leader="none" w:pos="899"/>
              </w:tabs>
              <w:spacing w:line="360" w:lineRule="auto"/>
              <w:ind w:left="282"/>
              <w:jc w:val="center"/>
              <w:rPr>
                <w:rFonts w:ascii="Arial" w:hAnsi="Arial" w:eastAsia="Arial" w:cs="Arial"/>
                <w:color w:val="000000"/>
                <w:highlight w:val="white"/>
              </w:rPr>
            </w:pPr>
            <w:r>
              <w:rPr>
                <w:rFonts w:ascii="Arial" w:hAnsi="Arial" w:eastAsia="Arial" w:cs="Arial"/>
                <w:highlight w:val="none"/>
              </w:rPr>
              <w:t xml:space="preserve">LÊAI EBOOKS</w:t>
            </w:r>
            <w:r>
              <w:rPr>
                <w:rFonts w:ascii="Arial" w:hAnsi="Arial" w:eastAsia="Arial" w:cs="Arial"/>
                <w:color w:val="000000"/>
                <w:highlight w:val="white"/>
              </w:rPr>
            </w:r>
            <w:r>
              <w:rPr>
                <w:rFonts w:ascii="Arial" w:hAnsi="Arial" w:eastAsia="Arial" w:cs="Arial"/>
                <w:color w:val="000000"/>
                <w:highlight w:val="white"/>
              </w:rPr>
            </w:r>
          </w:p>
        </w:tc>
        <w:tc>
          <w:tcPr>
            <w:shd w:val="clear" w:color="auto" w:fill="ffffff"/>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029"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174"/>
              <w:rPr>
                <w:rFonts w:ascii="Arial" w:hAnsi="Arial" w:eastAsia="Arial" w:cs="Arial"/>
                <w:color w:val="000000"/>
                <w:highlight w:val="white"/>
              </w:rPr>
            </w:pPr>
            <w:r>
              <w:rPr>
                <w:rFonts w:ascii="Arial" w:hAnsi="Arial" w:eastAsia="Arial" w:cs="Arial"/>
                <w:color w:val="000000"/>
                <w:highlight w:val="white"/>
              </w:rPr>
              <w:t xml:space="preserve">R$</w:t>
            </w:r>
            <w:r>
              <w:rPr>
                <w:rFonts w:ascii="Arial" w:hAnsi="Arial" w:eastAsia="Arial" w:cs="Arial"/>
                <w:highlight w:val="none"/>
              </w:rPr>
              <w:t xml:space="preserve">24,90</w:t>
            </w:r>
            <w:r>
              <w:rPr>
                <w:rFonts w:ascii="Arial" w:hAnsi="Arial" w:eastAsia="Arial" w:cs="Arial"/>
                <w:color w:val="000000"/>
                <w:highlight w:val="white"/>
              </w:rPr>
            </w:r>
            <w:r>
              <w:rPr>
                <w:rFonts w:ascii="Arial" w:hAnsi="Arial" w:eastAsia="Arial" w:cs="Arial"/>
                <w:color w:val="000000"/>
                <w:highlight w:val="white"/>
              </w:rPr>
            </w:r>
          </w:p>
        </w:tc>
        <w:tc>
          <w:tcPr>
            <w:shd w:val="clear" w:color="auto" w:fill="ffffff"/>
            <w:tcBorders>
              <w:top w:val="single" w:color="000000" w:sz="6" w:space="0"/>
              <w:left w:val="none" w:color="000000" w:sz="4" w:space="0"/>
              <w:bottom w:val="single" w:color="000000" w:sz="8" w:space="0"/>
              <w:right w:val="single" w:color="000000" w:sz="8" w:space="0"/>
            </w:tcBorders>
            <w:tcMar>
              <w:left w:w="108" w:type="dxa"/>
              <w:top w:w="0" w:type="dxa"/>
              <w:right w:w="108" w:type="dxa"/>
              <w:bottom w:w="0" w:type="dxa"/>
            </w:tcMar>
            <w:tcW w:w="1939" w:type="dxa"/>
            <w:vMerge w:val="continue"/>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after="0" w:line="276" w:lineRule="auto"/>
              <w:ind/>
              <w:rPr>
                <w:rFonts w:ascii="Arial" w:hAnsi="Arial" w:eastAsia="Arial" w:cs="Arial"/>
                <w:color w:val="000000"/>
                <w:highlight w:val="yellow"/>
              </w:rPr>
            </w:pPr>
            <w:r>
              <w:rPr>
                <w:rFonts w:ascii="Arial" w:hAnsi="Arial" w:eastAsia="Arial" w:cs="Arial"/>
                <w:color w:val="000000"/>
                <w:highlight w:val="yellow"/>
              </w:rPr>
            </w:r>
            <w:r>
              <w:rPr>
                <w:rFonts w:ascii="Arial" w:hAnsi="Arial" w:eastAsia="Arial" w:cs="Arial"/>
                <w:color w:val="000000"/>
                <w:highlight w:val="yellow"/>
              </w:rPr>
            </w:r>
            <w:r>
              <w:rPr>
                <w:rFonts w:ascii="Arial" w:hAnsi="Arial" w:eastAsia="Arial" w:cs="Arial"/>
                <w:color w:val="000000"/>
                <w:highlight w:val="yellow"/>
              </w:rPr>
            </w:r>
          </w:p>
        </w:tc>
      </w:tr>
    </w:tbl>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after="0" w:line="360" w:lineRule="auto"/>
        <w:ind w:left="720"/>
        <w:jc w:val="both"/>
        <w:rPr>
          <w:rFonts w:ascii="Arial" w:hAnsi="Arial" w:eastAsia="Arial" w:cs="Arial"/>
          <w:color w:val="000000"/>
        </w:rPr>
      </w:pPr>
      <w:r>
        <w:rPr>
          <w:rFonts w:ascii="Arial" w:hAnsi="Arial" w:eastAsia="Arial" w:cs="Arial"/>
          <w:color w:val="000000"/>
        </w:rPr>
      </w:r>
      <w:r>
        <w:rPr>
          <w:rFonts w:ascii="Arial" w:hAnsi="Arial" w:eastAsia="Arial" w:cs="Arial"/>
          <w:color w:val="000000"/>
        </w:rPr>
      </w:r>
      <w:r>
        <w:rPr>
          <w:rFonts w:ascii="Arial" w:hAnsi="Arial" w:eastAsia="Arial" w:cs="Arial"/>
          <w:color w:val="000000"/>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after="0" w:line="360" w:lineRule="auto"/>
        <w:ind w:left="720"/>
        <w:jc w:val="both"/>
        <w:rPr>
          <w:rFonts w:ascii="Arial" w:hAnsi="Arial" w:eastAsia="Arial" w:cs="Arial"/>
          <w:color w:val="000000"/>
        </w:rPr>
      </w:pPr>
      <w:r>
        <w:rPr>
          <w:rFonts w:ascii="Arial" w:hAnsi="Arial" w:eastAsia="Arial" w:cs="Arial"/>
          <w:color w:val="000000"/>
        </w:rPr>
        <w:t xml:space="preserve">Tabela 2 – Valores dos serviços praticados sem oferta promocional</w:t>
      </w:r>
      <w:r>
        <w:rPr>
          <w:rFonts w:ascii="Arial" w:hAnsi="Arial" w:eastAsia="Arial" w:cs="Arial"/>
          <w:color w:val="000000"/>
        </w:rPr>
      </w:r>
      <w:r>
        <w:rPr>
          <w:rFonts w:ascii="Arial" w:hAnsi="Arial" w:eastAsia="Arial" w:cs="Arial"/>
          <w:color w:val="000000"/>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after="0" w:line="360" w:lineRule="auto"/>
        <w:ind w:left="720"/>
        <w:jc w:val="both"/>
        <w:rPr>
          <w:rFonts w:ascii="Arial" w:hAnsi="Arial" w:eastAsia="Arial" w:cs="Arial"/>
          <w:color w:val="000000"/>
          <w:highlight w:val="yellow"/>
        </w:rPr>
      </w:pPr>
      <w:r>
        <w:rPr>
          <w:rFonts w:ascii="Arial" w:hAnsi="Arial" w:eastAsia="Arial" w:cs="Arial"/>
          <w:color w:val="000000"/>
          <w:highlight w:val="yellow"/>
        </w:rPr>
      </w:r>
      <w:r>
        <w:rPr>
          <w:rFonts w:ascii="Arial" w:hAnsi="Arial" w:eastAsia="Arial" w:cs="Arial"/>
          <w:color w:val="000000"/>
          <w:highlight w:val="yellow"/>
        </w:rPr>
      </w:r>
      <w:r>
        <w:rPr>
          <w:rFonts w:ascii="Arial" w:hAnsi="Arial" w:eastAsia="Arial" w:cs="Arial"/>
          <w:color w:val="000000"/>
          <w:highlight w:val="yellow"/>
        </w:rPr>
      </w:r>
    </w:p>
    <w:tbl>
      <w:tblPr>
        <w:tblStyle w:val="986"/>
        <w:tblW w:w="10727" w:type="dxa"/>
        <w:tblInd w:w="0" w:type="dxa"/>
        <w:tblBorders/>
        <w:tblLayout w:type="fixed"/>
        <w:tblLook w:val="0400" w:firstRow="0" w:lastRow="0" w:firstColumn="0" w:lastColumn="0" w:noHBand="0" w:noVBand="1"/>
      </w:tblPr>
      <w:tblGrid>
        <w:gridCol w:w="5717"/>
        <w:gridCol w:w="5010"/>
      </w:tblGrid>
      <w:tr>
        <w:trPr>
          <w:trHeight w:val="461"/>
        </w:trPr>
        <w:tc>
          <w:tcPr>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5717"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rPr>
                <w:rFonts w:ascii="Arial" w:hAnsi="Arial" w:eastAsia="Arial" w:cs="Arial"/>
                <w:color w:val="000000"/>
                <w:highlight w:val="white"/>
              </w:rPr>
            </w:pPr>
            <w:r>
              <w:rPr>
                <w:rFonts w:ascii="Arial" w:hAnsi="Arial" w:eastAsia="Arial" w:cs="Arial"/>
                <w:highlight w:val="white"/>
              </w:rPr>
              <w:t xml:space="preserve">INTERNET FIBRA </w:t>
            </w:r>
            <w:r>
              <w:rPr>
                <w:rFonts w:ascii="Arial" w:hAnsi="Arial" w:eastAsia="Arial" w:cs="Arial"/>
                <w:highlight w:val="white"/>
              </w:rPr>
              <w:t xml:space="preserve">4</w:t>
            </w:r>
            <w:r>
              <w:rPr>
                <w:rFonts w:ascii="Arial" w:hAnsi="Arial" w:eastAsia="Arial" w:cs="Arial"/>
                <w:highlight w:val="white"/>
              </w:rPr>
              <w:t xml:space="preserve">80&gt;</w:t>
            </w:r>
            <w:r>
              <w:rPr>
                <w:rFonts w:ascii="Arial" w:hAnsi="Arial" w:eastAsia="Arial" w:cs="Arial"/>
                <w:highlight w:val="white"/>
              </w:rPr>
              <w:t xml:space="preserve">8</w:t>
            </w:r>
            <w:r>
              <w:rPr>
                <w:rFonts w:ascii="Arial" w:hAnsi="Arial" w:eastAsia="Arial" w:cs="Arial"/>
                <w:highlight w:val="white"/>
              </w:rPr>
              <w:t xml:space="preserve">00 MB</w:t>
            </w:r>
            <w:r>
              <w:rPr>
                <w:rFonts w:ascii="Arial" w:hAnsi="Arial" w:eastAsia="Arial" w:cs="Arial"/>
                <w:color w:val="000000"/>
                <w:highlight w:val="white"/>
              </w:rPr>
            </w:r>
            <w:r>
              <w:rPr>
                <w:rFonts w:ascii="Arial" w:hAnsi="Arial" w:eastAsia="Arial" w:cs="Arial"/>
                <w:color w:val="000000"/>
                <w:highlight w:val="white"/>
              </w:rP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5010"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720"/>
              <w:rPr>
                <w:rFonts w:ascii="Arial" w:hAnsi="Arial" w:eastAsia="Arial" w:cs="Arial"/>
                <w:color w:val="000000"/>
                <w:highlight w:val="white"/>
              </w:rPr>
            </w:pPr>
            <w:r>
              <w:rPr>
                <w:rFonts w:ascii="Arial" w:hAnsi="Arial" w:eastAsia="Arial" w:cs="Arial"/>
                <w:highlight w:val="white"/>
              </w:rPr>
              <w:t xml:space="preserve">R$ </w:t>
            </w:r>
            <w:r>
              <w:rPr>
                <w:rFonts w:ascii="Arial" w:hAnsi="Arial" w:eastAsia="Arial" w:cs="Arial"/>
                <w:highlight w:val="white"/>
              </w:rPr>
              <w:t xml:space="preserve">10</w:t>
            </w:r>
            <w:r>
              <w:rPr>
                <w:rFonts w:ascii="Arial" w:hAnsi="Arial" w:eastAsia="Arial" w:cs="Arial"/>
                <w:highlight w:val="white"/>
              </w:rPr>
              <w:t xml:space="preserve">0,00/mensal</w:t>
            </w:r>
            <w:r>
              <w:rPr>
                <w:rFonts w:ascii="Arial" w:hAnsi="Arial" w:eastAsia="Arial" w:cs="Arial"/>
                <w:color w:val="000000"/>
                <w:highlight w:val="white"/>
              </w:rPr>
            </w:r>
            <w:r>
              <w:rPr>
                <w:rFonts w:ascii="Arial" w:hAnsi="Arial" w:eastAsia="Arial" w:cs="Arial"/>
                <w:color w:val="000000"/>
                <w:highlight w:val="white"/>
              </w:rPr>
            </w:r>
          </w:p>
        </w:tc>
      </w:tr>
      <w:tr>
        <w:trPr>
          <w:trHeight w:val="471"/>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5717"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rPr>
                <w:rFonts w:ascii="Arial" w:hAnsi="Arial" w:eastAsia="Arial" w:cs="Arial"/>
                <w:color w:val="000000"/>
                <w:highlight w:val="white"/>
              </w:rPr>
            </w:pPr>
            <w:r>
              <w:rPr>
                <w:rFonts w:ascii="Arial" w:hAnsi="Arial" w:eastAsia="Arial" w:cs="Arial"/>
                <w:color w:val="000000"/>
                <w:highlight w:val="white"/>
              </w:rPr>
              <w:t xml:space="preserve">TAXA DE INSTALAÇÃO</w:t>
            </w:r>
            <w:r>
              <w:rPr>
                <w:rFonts w:ascii="Arial" w:hAnsi="Arial" w:eastAsia="Arial" w:cs="Arial"/>
                <w:color w:val="000000"/>
                <w:highlight w:val="white"/>
              </w:rPr>
            </w:r>
            <w:r>
              <w:rPr>
                <w:rFonts w:ascii="Arial" w:hAnsi="Arial" w:eastAsia="Arial" w:cs="Arial"/>
                <w:color w:val="000000"/>
                <w:highlight w:val="white"/>
              </w:rP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5010"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720"/>
              <w:rPr>
                <w:rFonts w:ascii="Arial" w:hAnsi="Arial" w:eastAsia="Arial" w:cs="Arial"/>
                <w:color w:val="000000"/>
                <w:highlight w:val="white"/>
              </w:rPr>
            </w:pPr>
            <w:r>
              <w:rPr>
                <w:rFonts w:ascii="Arial" w:hAnsi="Arial" w:eastAsia="Arial" w:cs="Arial"/>
                <w:color w:val="000000"/>
                <w:highlight w:val="white"/>
              </w:rPr>
              <w:t xml:space="preserve">R$100,00</w:t>
            </w:r>
            <w:r>
              <w:rPr>
                <w:rFonts w:ascii="Arial" w:hAnsi="Arial" w:eastAsia="Arial" w:cs="Arial"/>
                <w:color w:val="000000"/>
                <w:highlight w:val="white"/>
              </w:rPr>
            </w:r>
            <w:r>
              <w:rPr>
                <w:rFonts w:ascii="Arial" w:hAnsi="Arial" w:eastAsia="Arial" w:cs="Arial"/>
                <w:color w:val="000000"/>
                <w:highlight w:val="white"/>
              </w:rPr>
            </w:r>
          </w:p>
        </w:tc>
      </w:tr>
      <w:tr>
        <w:trPr>
          <w:trHeight w:val="471"/>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5717" w:type="dxa"/>
            <w:textDirection w:val="lrTb"/>
            <w:noWrap w:val="false"/>
          </w:tcPr>
          <w:p>
            <w:pPr>
              <w:widowControl w:val="false"/>
              <w:pBdr/>
              <w:tabs>
                <w:tab w:val="left" w:leader="none" w:pos="284"/>
                <w:tab w:val="left" w:leader="none" w:pos="899"/>
              </w:tabs>
              <w:spacing w:line="360" w:lineRule="auto"/>
              <w:ind/>
              <w:rPr>
                <w:rFonts w:ascii="Arial" w:hAnsi="Arial" w:eastAsia="Arial" w:cs="Arial"/>
                <w:highlight w:val="white"/>
              </w:rPr>
            </w:pPr>
            <w:r>
              <w:rPr>
                <w:rFonts w:ascii="Arial" w:hAnsi="Arial" w:eastAsia="Arial" w:cs="Arial"/>
                <w:highlight w:val="white"/>
              </w:rPr>
              <w:t xml:space="preserve">LOCAÇÃO EQUIPAMENTO</w:t>
            </w:r>
            <w:r>
              <w:rPr>
                <w:rFonts w:ascii="Arial" w:hAnsi="Arial" w:eastAsia="Arial" w:cs="Arial"/>
                <w:highlight w:val="white"/>
              </w:rPr>
            </w:r>
            <w:r>
              <w:rPr>
                <w:rFonts w:ascii="Arial" w:hAnsi="Arial" w:eastAsia="Arial" w:cs="Arial"/>
                <w:highlight w:val="white"/>
              </w:rP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5010" w:type="dxa"/>
            <w:textDirection w:val="lrTb"/>
            <w:noWrap w:val="false"/>
          </w:tcPr>
          <w:p>
            <w:pPr>
              <w:widowControl w:val="false"/>
              <w:pBdr/>
              <w:tabs>
                <w:tab w:val="left" w:leader="none" w:pos="284"/>
                <w:tab w:val="left" w:leader="none" w:pos="899"/>
              </w:tabs>
              <w:spacing w:line="360" w:lineRule="auto"/>
              <w:ind w:left="720"/>
              <w:rPr>
                <w:rFonts w:ascii="Arial" w:hAnsi="Arial" w:eastAsia="Arial" w:cs="Arial"/>
                <w:highlight w:val="white"/>
              </w:rPr>
            </w:pPr>
            <w:r>
              <w:rPr>
                <w:rFonts w:ascii="Arial" w:hAnsi="Arial" w:eastAsia="Arial" w:cs="Arial"/>
                <w:highlight w:val="white"/>
              </w:rPr>
              <w:t xml:space="preserve">R$50,00/mensal</w:t>
            </w:r>
            <w:r>
              <w:rPr>
                <w:rFonts w:ascii="Arial" w:hAnsi="Arial" w:eastAsia="Arial" w:cs="Arial"/>
                <w:highlight w:val="white"/>
              </w:rPr>
            </w:r>
            <w:r>
              <w:rPr>
                <w:rFonts w:ascii="Arial" w:hAnsi="Arial" w:eastAsia="Arial" w:cs="Arial"/>
                <w:highlight w:val="white"/>
              </w:rPr>
            </w:r>
          </w:p>
        </w:tc>
      </w:tr>
      <w:tr>
        <w:trPr>
          <w:trHeight w:val="471"/>
        </w:trPr>
        <w:tc>
          <w:tcPr>
            <w:tcBorders>
              <w:top w:val="none" w:color="000000" w:sz="4" w:space="0"/>
              <w:left w:val="single" w:color="000000" w:sz="8" w:space="0"/>
              <w:bottom w:val="single" w:color="000000" w:sz="4" w:space="0"/>
              <w:right w:val="single" w:color="000000" w:sz="8" w:space="0"/>
            </w:tcBorders>
            <w:tcMar>
              <w:left w:w="108" w:type="dxa"/>
              <w:top w:w="0" w:type="dxa"/>
              <w:right w:w="108" w:type="dxa"/>
              <w:bottom w:w="0" w:type="dxa"/>
            </w:tcMar>
            <w:tcW w:w="5717" w:type="dxa"/>
            <w:vMerge w:val="restart"/>
            <w:textDirection w:val="lrTb"/>
            <w:noWrap w:val="false"/>
          </w:tcPr>
          <w:p>
            <w:pPr>
              <w:widowControl w:val="false"/>
              <w:pBdr/>
              <w:tabs>
                <w:tab w:val="left" w:leader="none" w:pos="284"/>
                <w:tab w:val="left" w:leader="none" w:pos="899"/>
              </w:tabs>
              <w:spacing w:line="360" w:lineRule="auto"/>
              <w:ind/>
              <w:rPr>
                <w:rFonts w:ascii="Arial" w:hAnsi="Arial" w:eastAsia="Arial" w:cs="Arial"/>
                <w:highlight w:val="white"/>
              </w:rPr>
            </w:pPr>
            <w:r>
              <w:rPr>
                <w:rFonts w:ascii="Arial" w:hAnsi="Arial" w:eastAsia="Arial" w:cs="Arial"/>
                <w:highlight w:val="none"/>
              </w:rPr>
              <w:t xml:space="preserve">CONTEÚDO DIGITAL EXTRA PLUS</w:t>
            </w:r>
            <w:r>
              <w:rPr>
                <w:rFonts w:ascii="Arial" w:hAnsi="Arial" w:eastAsia="Arial" w:cs="Arial"/>
                <w:highlight w:val="white"/>
              </w:rPr>
            </w:r>
            <w:r>
              <w:rPr>
                <w:rFonts w:ascii="Arial" w:hAnsi="Arial" w:eastAsia="Arial" w:cs="Arial"/>
                <w:highlight w:val="white"/>
              </w:rPr>
            </w:r>
          </w:p>
        </w:tc>
        <w:tc>
          <w:tcPr>
            <w:tcBorders>
              <w:top w:val="none" w:color="000000" w:sz="4" w:space="0"/>
              <w:left w:val="none" w:color="000000" w:sz="4" w:space="0"/>
              <w:bottom w:val="single" w:color="000000" w:sz="4" w:space="0"/>
              <w:right w:val="single" w:color="000000" w:sz="8" w:space="0"/>
            </w:tcBorders>
            <w:tcMar>
              <w:left w:w="108" w:type="dxa"/>
              <w:top w:w="0" w:type="dxa"/>
              <w:right w:w="108" w:type="dxa"/>
              <w:bottom w:w="0" w:type="dxa"/>
            </w:tcMar>
            <w:tcW w:w="5010" w:type="dxa"/>
            <w:vMerge w:val="restart"/>
            <w:textDirection w:val="lrTb"/>
            <w:noWrap w:val="false"/>
          </w:tcPr>
          <w:p>
            <w:pPr>
              <w:widowControl w:val="false"/>
              <w:pBdr/>
              <w:tabs>
                <w:tab w:val="left" w:leader="none" w:pos="284"/>
                <w:tab w:val="left" w:leader="none" w:pos="899"/>
              </w:tabs>
              <w:spacing w:line="360" w:lineRule="auto"/>
              <w:ind w:left="720"/>
              <w:rPr>
                <w:rFonts w:ascii="Arial" w:hAnsi="Arial" w:eastAsia="Arial" w:cs="Arial"/>
                <w:highlight w:val="white"/>
              </w:rPr>
            </w:pPr>
            <w:r>
              <w:rPr>
                <w:rFonts w:ascii="Arial" w:hAnsi="Arial" w:eastAsia="Arial" w:cs="Arial"/>
                <w:highlight w:val="none"/>
              </w:rPr>
              <w:t xml:space="preserve">R$39,90</w:t>
            </w:r>
            <w:r>
              <w:rPr>
                <w:rFonts w:ascii="Arial" w:hAnsi="Arial" w:eastAsia="Arial" w:cs="Arial"/>
                <w:highlight w:val="white"/>
              </w:rPr>
            </w:r>
            <w:r>
              <w:rPr>
                <w:rFonts w:ascii="Arial" w:hAnsi="Arial" w:eastAsia="Arial" w:cs="Arial"/>
                <w:highlight w:val="white"/>
              </w:rPr>
            </w:r>
          </w:p>
        </w:tc>
      </w:tr>
      <w:tr>
        <w:trPr>
          <w:trHeight w:val="471"/>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717" w:type="dxa"/>
            <w:vMerge w:val="restart"/>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0"/>
              <w:rPr>
                <w:rFonts w:ascii="Arial" w:hAnsi="Arial" w:eastAsia="Arial" w:cs="Arial"/>
                <w:highlight w:val="none"/>
              </w:rPr>
            </w:pPr>
            <w:r>
              <w:rPr>
                <w:rFonts w:ascii="Arial" w:hAnsi="Arial" w:eastAsia="Arial" w:cs="Arial"/>
                <w:highlight w:val="none"/>
              </w:rPr>
              <w:t xml:space="preserve">APLICATIVO HISTORINHAS</w:t>
            </w:r>
            <w:r>
              <w:rPr>
                <w:rFonts w:ascii="Arial" w:hAnsi="Arial" w:eastAsia="Arial" w:cs="Arial"/>
                <w:highlight w:val="none"/>
              </w:rPr>
            </w:r>
            <w:r>
              <w:rPr>
                <w:rFonts w:ascii="Arial" w:hAnsi="Arial" w:eastAsia="Arial" w:cs="Arial"/>
                <w:highlight w:val="none"/>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010" w:type="dxa"/>
            <w:vMerge w:val="restart"/>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174"/>
              <w:rPr>
                <w:rFonts w:ascii="Arial" w:hAnsi="Arial" w:eastAsia="Arial" w:cs="Arial"/>
                <w:highlight w:val="white"/>
              </w:rPr>
            </w:pPr>
            <w:r>
              <w:rPr>
                <w:rFonts w:ascii="Arial" w:hAnsi="Arial" w:eastAsia="Arial" w:cs="Arial"/>
                <w:highlight w:val="none"/>
              </w:rPr>
              <w:t xml:space="preserve">R$ 24,90</w:t>
            </w:r>
            <w:r>
              <w:rPr>
                <w:rFonts w:ascii="Arial" w:hAnsi="Arial" w:eastAsia="Arial" w:cs="Arial"/>
                <w:highlight w:val="white"/>
              </w:rPr>
            </w:r>
            <w:r>
              <w:rPr>
                <w:rFonts w:ascii="Arial" w:hAnsi="Arial" w:eastAsia="Arial" w:cs="Arial"/>
                <w:highlight w:val="white"/>
              </w:rPr>
            </w:r>
          </w:p>
        </w:tc>
      </w:tr>
      <w:tr>
        <w:trPr>
          <w:trHeight w:val="471"/>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717" w:type="dxa"/>
            <w:vMerge w:val="restart"/>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318"/>
              <w:rPr>
                <w:rFonts w:ascii="Arial" w:hAnsi="Arial" w:eastAsia="Arial" w:cs="Arial"/>
                <w:color w:val="000000"/>
                <w:highlight w:val="white"/>
                <w:lang w:val="en-US"/>
              </w:rPr>
            </w:pPr>
            <w:r>
              <w:rPr>
                <w:rFonts w:ascii="Arial" w:hAnsi="Arial" w:eastAsia="Arial" w:cs="Arial"/>
                <w:highlight w:val="none"/>
                <w:lang w:val="en-US"/>
              </w:rPr>
              <w:t xml:space="preserve">APLICATIVO LÊAI EBOOKS</w:t>
            </w:r>
            <w:r>
              <w:rPr>
                <w:rFonts w:ascii="Arial" w:hAnsi="Arial" w:eastAsia="Arial" w:cs="Arial"/>
                <w:color w:val="000000"/>
                <w:highlight w:val="white"/>
                <w:lang w:val="en-US"/>
              </w:rPr>
            </w:r>
            <w:r>
              <w:rPr>
                <w:rFonts w:ascii="Arial" w:hAnsi="Arial" w:eastAsia="Arial" w:cs="Arial"/>
                <w:color w:val="000000"/>
                <w:highlight w:val="white"/>
                <w:lang w:val="en-US"/>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010" w:type="dxa"/>
            <w:vMerge w:val="restart"/>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line="360" w:lineRule="auto"/>
              <w:ind w:left="174"/>
              <w:rPr>
                <w:rFonts w:ascii="Arial" w:hAnsi="Arial" w:eastAsia="Arial" w:cs="Arial"/>
                <w:highlight w:val="white"/>
              </w:rPr>
            </w:pPr>
            <w:r>
              <w:rPr>
                <w:rFonts w:ascii="Arial" w:hAnsi="Arial" w:eastAsia="Arial" w:cs="Arial"/>
                <w:highlight w:val="none"/>
              </w:rPr>
              <w:t xml:space="preserve">R$ 24,90</w:t>
            </w:r>
            <w:r>
              <w:rPr>
                <w:rFonts w:ascii="Arial" w:hAnsi="Arial" w:eastAsia="Arial" w:cs="Arial"/>
                <w:highlight w:val="white"/>
              </w:rPr>
            </w:r>
            <w:r>
              <w:rPr>
                <w:rFonts w:ascii="Arial" w:hAnsi="Arial" w:eastAsia="Arial" w:cs="Arial"/>
                <w:highlight w:val="white"/>
              </w:rPr>
            </w:r>
          </w:p>
        </w:tc>
      </w:tr>
    </w:tbl>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after="0" w:line="360" w:lineRule="auto"/>
        <w:ind w:left="720"/>
        <w:jc w:val="both"/>
        <w:rPr>
          <w:rFonts w:ascii="Arial" w:hAnsi="Arial" w:eastAsia="Arial" w:cs="Arial"/>
          <w:color w:val="000000"/>
        </w:rPr>
      </w:pPr>
      <w:r>
        <w:rPr>
          <w:rFonts w:ascii="Arial" w:hAnsi="Arial" w:eastAsia="Arial" w:cs="Arial"/>
          <w:color w:val="000000"/>
        </w:rPr>
      </w:r>
      <w:r>
        <w:rPr>
          <w:rFonts w:ascii="Arial" w:hAnsi="Arial" w:eastAsia="Arial" w:cs="Arial"/>
          <w:color w:val="000000"/>
        </w:rPr>
      </w:r>
      <w:r>
        <w:rPr>
          <w:rFonts w:ascii="Arial" w:hAnsi="Arial" w:eastAsia="Arial" w:cs="Arial"/>
          <w:color w:val="000000"/>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after="0" w:line="360" w:lineRule="auto"/>
        <w:ind w:left="720"/>
        <w:jc w:val="both"/>
        <w:rPr>
          <w:rFonts w:ascii="Arial" w:hAnsi="Arial" w:eastAsia="Arial" w:cs="Arial"/>
          <w:color w:val="000000"/>
        </w:rPr>
      </w:pPr>
      <w:r>
        <w:rPr>
          <w:rFonts w:ascii="Arial" w:hAnsi="Arial" w:eastAsia="Arial" w:cs="Arial"/>
          <w:color w:val="000000"/>
        </w:rPr>
      </w:r>
      <w:r>
        <w:rPr>
          <w:rFonts w:ascii="Arial" w:hAnsi="Arial" w:eastAsia="Arial" w:cs="Arial"/>
          <w:color w:val="000000"/>
        </w:rPr>
      </w:r>
      <w:r>
        <w:rPr>
          <w:rFonts w:ascii="Arial" w:hAnsi="Arial" w:eastAsia="Arial" w:cs="Arial"/>
          <w:color w:val="000000"/>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after="0" w:line="360" w:lineRule="auto"/>
        <w:ind w:left="720"/>
        <w:jc w:val="both"/>
        <w:rPr>
          <w:rFonts w:ascii="Arial" w:hAnsi="Arial" w:eastAsia="Arial" w:cs="Arial"/>
          <w:color w:val="000000"/>
        </w:rPr>
      </w:pPr>
      <w:r>
        <w:rPr>
          <w:rFonts w:ascii="Arial" w:hAnsi="Arial" w:eastAsia="Arial" w:cs="Arial"/>
          <w:color w:val="000000"/>
        </w:rPr>
      </w:r>
      <w:r>
        <w:rPr>
          <w:rFonts w:ascii="Arial" w:hAnsi="Arial" w:eastAsia="Arial" w:cs="Arial"/>
          <w:color w:val="000000"/>
        </w:rPr>
      </w:r>
      <w:r>
        <w:rPr>
          <w:rFonts w:ascii="Arial" w:hAnsi="Arial" w:eastAsia="Arial" w:cs="Arial"/>
          <w:color w:val="00000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hd w:val="clear" w:color="auto" w:fill="455f51"/>
        <w:tabs>
          <w:tab w:val="left" w:leader="none" w:pos="284"/>
        </w:tabs>
        <w:spacing w:after="0" w:line="360" w:lineRule="auto"/>
        <w:ind w:firstLine="0" w:left="0"/>
        <w:jc w:val="both"/>
        <w:rPr>
          <w:rFonts w:ascii="Arial" w:hAnsi="Arial" w:eastAsia="Arial" w:cs="Arial"/>
          <w:color w:val="ffffff"/>
        </w:rPr>
      </w:pPr>
      <w:r>
        <w:rPr>
          <w:rFonts w:ascii="Arial" w:hAnsi="Arial" w:eastAsia="Arial" w:cs="Arial"/>
          <w:color w:val="ffffff"/>
        </w:rPr>
        <w:t xml:space="preserve">VIGÊNCIA E VALIDADE</w:t>
      </w:r>
      <w:r>
        <w:rPr>
          <w:rFonts w:ascii="Arial" w:hAnsi="Arial" w:eastAsia="Arial" w:cs="Arial"/>
          <w:color w:val="ffffff"/>
        </w:rPr>
      </w:r>
      <w:r>
        <w:rPr>
          <w:rFonts w:ascii="Arial" w:hAnsi="Arial" w:eastAsia="Arial" w:cs="Arial"/>
          <w:color w:val="ffffff"/>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after="0" w:line="360" w:lineRule="auto"/>
        <w:ind w:left="720"/>
        <w:jc w:val="both"/>
        <w:rPr>
          <w:rFonts w:ascii="Arial" w:hAnsi="Arial" w:eastAsia="Arial" w:cs="Arial"/>
          <w:color w:val="000000"/>
        </w:rPr>
      </w:pPr>
      <w:r>
        <w:rPr>
          <w:rFonts w:ascii="Arial" w:hAnsi="Arial" w:eastAsia="Arial" w:cs="Arial"/>
          <w:color w:val="000000"/>
        </w:rPr>
      </w:r>
      <w:r>
        <w:rPr>
          <w:rFonts w:ascii="Arial" w:hAnsi="Arial" w:eastAsia="Arial" w:cs="Arial"/>
          <w:color w:val="000000"/>
        </w:rPr>
      </w:r>
      <w:r>
        <w:rPr>
          <w:rFonts w:ascii="Arial" w:hAnsi="Arial" w:eastAsia="Arial" w:cs="Arial"/>
          <w:color w:val="000000"/>
        </w:rPr>
      </w:r>
    </w:p>
    <w:p>
      <w:pPr>
        <w:widowControl w:val="false"/>
        <w:pBdr/>
        <w:tabs>
          <w:tab w:val="left" w:leader="none" w:pos="284"/>
          <w:tab w:val="left" w:leader="none" w:pos="899"/>
        </w:tabs>
        <w:spacing w:after="0" w:line="360" w:lineRule="auto"/>
        <w:ind/>
        <w:jc w:val="both"/>
        <w:rPr/>
      </w:pPr>
      <w:r>
        <w:rPr>
          <w:rFonts w:ascii="Arial" w:hAnsi="Arial" w:eastAsia="Arial" w:cs="Arial"/>
        </w:rPr>
        <w:t xml:space="preserve">4.1 A oferta promocional</w:t>
      </w:r>
      <w:r>
        <w:rPr>
          <w:rFonts w:ascii="Arial" w:hAnsi="Arial" w:eastAsia="Arial" w:cs="Arial"/>
          <w:highlight w:val="white"/>
        </w:rPr>
        <w:t xml:space="preserve"> </w:t>
      </w:r>
      <w:r>
        <w:rPr>
          <w:rFonts w:ascii="Arial" w:hAnsi="Arial" w:eastAsia="Arial" w:cs="Arial"/>
          <w:color w:val="000000"/>
          <w:highlight w:val="white"/>
        </w:rPr>
        <w:t xml:space="preserve">“</w:t>
      </w:r>
      <w:r>
        <w:rPr>
          <w:rFonts w:ascii="Arial" w:hAnsi="Arial" w:eastAsia="Arial" w:cs="Arial"/>
          <w:b/>
          <w:color w:val="000000"/>
          <w:shd w:val="clear" w:color="auto" w:fill="f3f3f3"/>
        </w:rPr>
        <w:t xml:space="preserve">Promo</w:t>
      </w:r>
      <w:r>
        <w:rPr>
          <w:rFonts w:ascii="Arial" w:hAnsi="Arial" w:eastAsia="Arial" w:cs="Arial"/>
          <w:b/>
          <w:color w:val="000000"/>
          <w:shd w:val="clear" w:color="auto" w:fill="f3f3f3"/>
        </w:rPr>
        <w:t xml:space="preserve">4</w:t>
      </w:r>
      <w:r>
        <w:rPr>
          <w:rFonts w:ascii="Arial" w:hAnsi="Arial" w:eastAsia="Arial" w:cs="Arial"/>
          <w:b/>
          <w:color w:val="000000"/>
          <w:shd w:val="clear" w:color="auto" w:fill="f3f3f3"/>
        </w:rPr>
        <w:t xml:space="preserve">80/</w:t>
      </w:r>
      <w:r>
        <w:rPr>
          <w:rFonts w:ascii="Arial" w:hAnsi="Arial" w:eastAsia="Arial" w:cs="Arial"/>
          <w:b/>
          <w:color w:val="000000"/>
          <w:shd w:val="clear" w:color="auto" w:fill="f3f3f3"/>
        </w:rPr>
        <w:t xml:space="preserve">8</w:t>
      </w:r>
      <w:r>
        <w:rPr>
          <w:rFonts w:ascii="Arial" w:hAnsi="Arial" w:eastAsia="Arial" w:cs="Arial"/>
          <w:b/>
          <w:color w:val="000000"/>
          <w:shd w:val="clear" w:color="auto" w:fill="f3f3f3"/>
        </w:rPr>
        <w:t xml:space="preserve">00MB-0</w:t>
      </w:r>
      <w:r>
        <w:rPr>
          <w:rFonts w:ascii="Arial" w:hAnsi="Arial" w:eastAsia="Arial" w:cs="Arial"/>
          <w:b/>
          <w:color w:val="000000"/>
          <w:shd w:val="clear" w:color="auto" w:fill="f3f3f3"/>
        </w:rPr>
        <w:t xml:space="preserve">6</w:t>
      </w:r>
      <w:r>
        <w:rPr>
          <w:rFonts w:ascii="Arial" w:hAnsi="Arial" w:eastAsia="Arial" w:cs="Arial"/>
          <w:b/>
          <w:color w:val="000000"/>
          <w:shd w:val="clear" w:color="auto" w:fill="f3f3f3"/>
        </w:rPr>
        <w:t xml:space="preserve">25</w:t>
      </w:r>
      <w:r>
        <w:rPr>
          <w:rFonts w:ascii="Arial" w:hAnsi="Arial" w:eastAsia="Arial" w:cs="Arial"/>
          <w:b/>
          <w:color w:val="000000"/>
          <w:highlight w:val="white"/>
        </w:rPr>
        <w:t xml:space="preserve">” </w:t>
      </w:r>
      <w:r>
        <w:rPr>
          <w:rFonts w:ascii="Arial" w:hAnsi="Arial" w:eastAsia="Arial" w:cs="Arial"/>
          <w:highlight w:val="white"/>
        </w:rPr>
        <w:t xml:space="preserve">ser</w:t>
      </w:r>
      <w:r>
        <w:rPr>
          <w:rFonts w:ascii="Arial" w:hAnsi="Arial" w:eastAsia="Arial" w:cs="Arial"/>
        </w:rPr>
        <w:t xml:space="preserve">á válida para contratações realizadas entre </w:t>
      </w:r>
      <w:r>
        <w:rPr>
          <w:rFonts w:ascii="Arial" w:hAnsi="Arial" w:eastAsia="Arial" w:cs="Arial"/>
          <w:highlight w:val="white"/>
        </w:rPr>
        <w:t xml:space="preserve">17</w:t>
      </w:r>
      <w:r>
        <w:rPr>
          <w:rFonts w:ascii="Arial" w:hAnsi="Arial" w:eastAsia="Arial" w:cs="Arial"/>
          <w:highlight w:val="white"/>
        </w:rPr>
        <w:t xml:space="preserve">/0</w:t>
      </w:r>
      <w:r>
        <w:rPr>
          <w:rFonts w:ascii="Arial" w:hAnsi="Arial" w:eastAsia="Arial" w:cs="Arial"/>
          <w:highlight w:val="white"/>
        </w:rPr>
        <w:t xml:space="preserve">6</w:t>
      </w:r>
      <w:r>
        <w:rPr>
          <w:rFonts w:ascii="Arial" w:hAnsi="Arial" w:eastAsia="Arial" w:cs="Arial"/>
          <w:highlight w:val="white"/>
        </w:rPr>
        <w:t xml:space="preserve">/2025 e 31/0</w:t>
      </w:r>
      <w:r>
        <w:rPr>
          <w:rFonts w:ascii="Arial" w:hAnsi="Arial" w:eastAsia="Arial" w:cs="Arial"/>
          <w:highlight w:val="white"/>
        </w:rPr>
        <w:t xml:space="preserve">7</w:t>
      </w:r>
      <w:r>
        <w:rPr>
          <w:rFonts w:ascii="Arial" w:hAnsi="Arial" w:eastAsia="Arial" w:cs="Arial"/>
          <w:highlight w:val="white"/>
        </w:rPr>
        <w:t xml:space="preserve">/2025, p</w:t>
      </w:r>
      <w:r>
        <w:rPr>
          <w:rFonts w:ascii="Arial" w:hAnsi="Arial" w:eastAsia="Arial" w:cs="Arial"/>
        </w:rPr>
        <w:t xml:space="preserve">odendo ser alterada ou descontinuada, a qualquer tempo, a exclusivo critério da IBI.</w:t>
      </w:r>
      <w:r/>
    </w:p>
    <w:p>
      <w:pPr>
        <w:widowControl w:val="false"/>
        <w:pBdr/>
        <w:tabs>
          <w:tab w:val="left" w:leader="none" w:pos="284"/>
          <w:tab w:val="left" w:leader="none" w:pos="899"/>
        </w:tabs>
        <w:spacing w:after="0" w:line="360" w:lineRule="auto"/>
        <w:ind/>
        <w:jc w:val="both"/>
        <w:rPr>
          <w:rFonts w:ascii="Arial" w:hAnsi="Arial" w:eastAsia="Arial" w:cs="Arial"/>
        </w:rPr>
      </w:pPr>
      <w:r>
        <w:rPr>
          <w:rFonts w:ascii="Arial" w:hAnsi="Arial" w:eastAsia="Arial" w:cs="Arial"/>
        </w:rPr>
        <w:t xml:space="preserve">4.2 Na hipótese de cancelamento da presente oferta promocional, ficam preservados os direitos dos atuais consumidores participantes, pelo prazo máximo de 12 (doze) meses, contados da data de ativação da presente oferta. Após esse prazo</w:t>
      </w:r>
      <w:r>
        <w:rPr>
          <w:rFonts w:ascii="Arial" w:hAnsi="Arial" w:eastAsia="Arial" w:cs="Arial"/>
        </w:rPr>
        <w:t xml:space="preserve">, o valor mensal dos serviços poderá retornar ao valor original caso o usuário não faça adesão a qualquer outra promoção vigente, sem que constitua qualquer direito ao Consumidor quanto à manutenção da oferta promocional constante do presente regulamento. </w:t>
      </w:r>
      <w:r>
        <w:rPr>
          <w:rFonts w:ascii="Arial" w:hAnsi="Arial" w:eastAsia="Arial" w:cs="Arial"/>
        </w:rPr>
      </w:r>
      <w:r>
        <w:rPr>
          <w:rFonts w:ascii="Arial" w:hAnsi="Arial" w:eastAsia="Arial" w:cs="Arial"/>
        </w:rPr>
      </w:r>
    </w:p>
    <w:p>
      <w:pPr>
        <w:widowControl w:val="false"/>
        <w:pBdr/>
        <w:tabs>
          <w:tab w:val="left" w:leader="none" w:pos="284"/>
          <w:tab w:val="left" w:leader="none" w:pos="899"/>
        </w:tabs>
        <w:spacing w:after="0" w:line="360" w:lineRule="auto"/>
        <w:ind/>
        <w:jc w:val="both"/>
        <w:rPr>
          <w:rFonts w:ascii="Arial" w:hAnsi="Arial" w:eastAsia="Arial" w:cs="Arial"/>
        </w:rPr>
      </w:pPr>
      <w:r>
        <w:rPr>
          <w:rFonts w:ascii="Arial" w:hAnsi="Arial" w:eastAsia="Arial" w:cs="Arial"/>
        </w:rPr>
        <w:t xml:space="preserve">4.3 A exclusivo critério da IBI, a presente oferta conjunta poderá ser prorrogada. </w:t>
      </w:r>
      <w:r>
        <w:rPr>
          <w:rFonts w:ascii="Arial" w:hAnsi="Arial" w:eastAsia="Arial" w:cs="Arial"/>
        </w:rPr>
      </w:r>
      <w:r>
        <w:rPr>
          <w:rFonts w:ascii="Arial" w:hAnsi="Arial" w:eastAsia="Arial" w:cs="Arial"/>
        </w:rPr>
      </w:r>
    </w:p>
    <w:p>
      <w:pPr>
        <w:widowControl w:val="false"/>
        <w:pBdr/>
        <w:tabs>
          <w:tab w:val="left" w:leader="none" w:pos="284"/>
          <w:tab w:val="left" w:leader="none" w:pos="899"/>
        </w:tabs>
        <w:spacing w:after="0" w:line="360" w:lineRule="auto"/>
        <w:ind/>
        <w:jc w:val="both"/>
        <w:rPr>
          <w:rFonts w:ascii="Arial" w:hAnsi="Arial" w:eastAsia="Arial" w:cs="Arial"/>
          <w:color w:val="000000"/>
        </w:rPr>
      </w:pPr>
      <w:r>
        <w:rPr>
          <w:rFonts w:ascii="Arial" w:hAnsi="Arial" w:eastAsia="Arial" w:cs="Arial"/>
        </w:rPr>
        <w:t xml:space="preserve">4.4 Qualquer alteração ou descontinuidade desta oferta promocional será comunicada pela IBI, por quaisquer meios, e-mail, mensagem de texto, mensagem eletrônica, em seus documentos oficiais de cobrança ou na página da prestadora na Internet.</w:t>
      </w:r>
      <w:r>
        <w:rPr>
          <w:rFonts w:ascii="Arial" w:hAnsi="Arial" w:eastAsia="Arial" w:cs="Arial"/>
          <w:color w:val="000000"/>
        </w:rPr>
      </w:r>
      <w:r>
        <w:rPr>
          <w:rFonts w:ascii="Arial" w:hAnsi="Arial" w:eastAsia="Arial" w:cs="Arial"/>
          <w:color w:val="00000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hd w:val="clear" w:color="auto" w:fill="455f51"/>
        <w:tabs>
          <w:tab w:val="left" w:leader="none" w:pos="284"/>
        </w:tabs>
        <w:spacing w:after="120" w:line="360" w:lineRule="auto"/>
        <w:ind w:firstLine="0" w:left="0"/>
        <w:rPr>
          <w:rFonts w:ascii="Arial" w:hAnsi="Arial" w:eastAsia="Arial" w:cs="Arial"/>
          <w:color w:val="ffffff"/>
        </w:rPr>
      </w:pPr>
      <w:r>
        <w:rPr>
          <w:rFonts w:ascii="Arial" w:hAnsi="Arial" w:eastAsia="Arial" w:cs="Arial"/>
          <w:color w:val="ffffff"/>
        </w:rPr>
        <w:t xml:space="preserve">CONDIÇÕES E REGRAS DA OFERTA</w:t>
      </w:r>
      <w:r>
        <w:rPr>
          <w:rFonts w:ascii="Arial" w:hAnsi="Arial" w:eastAsia="Arial" w:cs="Arial"/>
          <w:color w:val="ffffff"/>
        </w:rPr>
      </w:r>
      <w:r>
        <w:rPr>
          <w:rFonts w:ascii="Arial" w:hAnsi="Arial" w:eastAsia="Arial" w:cs="Arial"/>
          <w:color w:val="ffffff"/>
        </w:rPr>
      </w:r>
    </w:p>
    <w:p>
      <w:pPr>
        <w:pBdr>
          <w:top w:val="none" w:color="000000" w:sz="4" w:space="0"/>
          <w:left w:val="none" w:color="000000" w:sz="4" w:space="0"/>
          <w:bottom w:val="none" w:color="000000" w:sz="4" w:space="0"/>
          <w:right w:val="none" w:color="000000" w:sz="4" w:space="0"/>
          <w:between w:val="none" w:color="000000" w:sz="4" w:space="0"/>
        </w:pBdr>
        <w:tabs>
          <w:tab w:val="left" w:leader="none" w:pos="284"/>
        </w:tabs>
        <w:spacing w:after="120" w:before="120" w:line="360" w:lineRule="auto"/>
        <w:ind/>
        <w:jc w:val="both"/>
        <w:rPr>
          <w:rFonts w:ascii="Arial" w:hAnsi="Arial" w:eastAsia="Arial" w:cs="Arial"/>
          <w:color w:val="000000"/>
        </w:rPr>
      </w:pPr>
      <w:r>
        <w:rPr>
          <w:rFonts w:ascii="Arial" w:hAnsi="Arial" w:eastAsia="Arial" w:cs="Arial"/>
          <w:color w:val="000000"/>
        </w:rPr>
      </w:r>
      <w:r>
        <w:rPr>
          <w:rFonts w:ascii="Arial" w:hAnsi="Arial" w:eastAsia="Arial" w:cs="Arial"/>
          <w:color w:val="000000"/>
        </w:rPr>
      </w:r>
      <w:r>
        <w:rPr>
          <w:rFonts w:ascii="Arial" w:hAnsi="Arial" w:eastAsia="Arial" w:cs="Arial"/>
          <w:color w:val="000000"/>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after="0" w:line="360" w:lineRule="auto"/>
        <w:ind w:right="115"/>
        <w:jc w:val="both"/>
        <w:rPr>
          <w:rFonts w:ascii="Arial" w:hAnsi="Arial" w:eastAsia="Arial" w:cs="Arial"/>
        </w:rPr>
      </w:pPr>
      <w:r>
        <w:rPr>
          <w:rFonts w:ascii="Arial" w:hAnsi="Arial" w:eastAsia="Arial" w:cs="Arial"/>
        </w:rPr>
        <w:t xml:space="preserve">5.1 Para a aquisição dos serviços descritos neste documento é necessária disponibilidade técnica para a instalação na região e/ou imóvel do Participante, levando-se em consideração, entre outros fatores, a lotação de sua estrutura tecnológica. </w:t>
      </w:r>
      <w:r>
        <w:rPr>
          <w:rFonts w:ascii="Arial" w:hAnsi="Arial" w:eastAsia="Arial" w:cs="Arial"/>
        </w:rPr>
      </w:r>
      <w:r>
        <w:rPr>
          <w:rFonts w:ascii="Arial" w:hAnsi="Arial" w:eastAsia="Arial" w:cs="Arial"/>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after="0" w:line="360" w:lineRule="auto"/>
        <w:ind w:right="115"/>
        <w:jc w:val="both"/>
        <w:rPr>
          <w:rFonts w:ascii="Arial" w:hAnsi="Arial" w:eastAsia="Arial" w:cs="Arial"/>
        </w:rPr>
      </w:pPr>
      <w:r>
        <w:rPr>
          <w:rFonts w:ascii="Arial" w:hAnsi="Arial" w:eastAsia="Arial" w:cs="Arial"/>
        </w:rPr>
        <w:t xml:space="preserve">5.2 O Participante será o único e exclusivo responsável pelo uso indevido e/ou ilegal (fraude) dos benefícios desta promoção, bem como dos serviços a eles vinculados, sendo responsável pela reparação de qualquer dano material e/ou moral a que d</w:t>
      </w:r>
      <w:r>
        <w:rPr>
          <w:rFonts w:ascii="Arial" w:hAnsi="Arial" w:eastAsia="Arial" w:cs="Arial"/>
        </w:rPr>
        <w:t xml:space="preserve">ê causa, respondendo perante as autoridades competentes com relação a qualquer crime cometido em razão do uso ilegal e/ou indevido dos benefícios desta promoção e/ou dos serviços vinculados. A IBI dentro das determinações legais e normativas aplicáveis, po</w:t>
      </w:r>
      <w:r>
        <w:rPr>
          <w:rFonts w:ascii="Arial" w:hAnsi="Arial" w:eastAsia="Arial" w:cs="Arial"/>
        </w:rPr>
        <w:t xml:space="preserve">derá monitorar e suspender imediatamente os serviços desta promoção caso constate consumo e/ou utilização fraudulenta e/ou indevida destes. Por uso indevido, considera-se a utilização para fins que não sejam de comunicação pessoal e individual, sendo vedad</w:t>
      </w:r>
      <w:r>
        <w:rPr>
          <w:rFonts w:ascii="Arial" w:hAnsi="Arial" w:eastAsia="Arial" w:cs="Arial"/>
        </w:rPr>
        <w:t xml:space="preserve">a qualquer utilização desta Promoção para finalidades comerciais. A IBI reserva-se o direito de adotar medidas de prevenção/correção ao uso indevido, abusivo e/ou fraudulento sempre que caracteriza data ilegalidade, conforme casos analisados pela empresa. </w:t>
      </w:r>
      <w:r>
        <w:rPr>
          <w:rFonts w:ascii="Arial" w:hAnsi="Arial" w:eastAsia="Arial" w:cs="Arial"/>
        </w:rPr>
      </w:r>
      <w:r>
        <w:rPr>
          <w:rFonts w:ascii="Arial" w:hAnsi="Arial" w:eastAsia="Arial" w:cs="Arial"/>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after="0" w:line="360" w:lineRule="auto"/>
        <w:ind w:right="115"/>
        <w:jc w:val="both"/>
        <w:rPr>
          <w:rFonts w:ascii="Arial" w:hAnsi="Arial" w:eastAsia="Arial" w:cs="Arial"/>
        </w:rPr>
      </w:pPr>
      <w:r>
        <w:rPr>
          <w:rFonts w:ascii="Arial" w:hAnsi="Arial" w:eastAsia="Arial" w:cs="Arial"/>
        </w:rPr>
        <w:t xml:space="preserve">5.3 A oferta promocional não está vinculada a qualquer outra promoção já existente ou que venha a ser lançada pela IBI, exceto se prévia e expressamente autorizado.</w:t>
      </w:r>
      <w:r>
        <w:rPr>
          <w:rFonts w:ascii="Arial" w:hAnsi="Arial" w:eastAsia="Arial" w:cs="Arial"/>
        </w:rPr>
      </w:r>
      <w:r>
        <w:rPr>
          <w:rFonts w:ascii="Arial" w:hAnsi="Arial" w:eastAsia="Arial" w:cs="Arial"/>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after="0" w:line="360" w:lineRule="auto"/>
        <w:ind w:right="115"/>
        <w:jc w:val="both"/>
        <w:rPr>
          <w:rFonts w:ascii="Arial" w:hAnsi="Arial" w:eastAsia="Arial" w:cs="Arial"/>
        </w:rPr>
      </w:pPr>
      <w:r>
        <w:rPr>
          <w:rFonts w:ascii="Arial" w:hAnsi="Arial" w:eastAsia="Arial" w:cs="Arial"/>
        </w:rPr>
        <w:t xml:space="preserve">5.4 É obrigação do Participante garantir que</w:t>
      </w:r>
      <w:r>
        <w:rPr>
          <w:rFonts w:ascii="Arial" w:hAnsi="Arial" w:eastAsia="Arial" w:cs="Arial"/>
        </w:rPr>
        <w:t xml:space="preserve"> a instalação dos equipamentos necessários à prestação dos serviços não será impedida por obstáculos físicos que comprometam a conclusão dos trabalhos. 5.5 Esta Oferta é destinada a qualquer pessoa física, com CPF, sendo proibida a utilização dos serviços </w:t>
      </w:r>
      <w:r>
        <w:rPr>
          <w:rFonts w:ascii="Arial" w:hAnsi="Arial" w:eastAsia="Arial" w:cs="Arial"/>
        </w:rPr>
        <w:t xml:space="preserve">ora contratados de forma comercial, devendo o Participante ser o destinatário final. </w:t>
      </w:r>
      <w:r>
        <w:rPr>
          <w:rFonts w:ascii="Arial" w:hAnsi="Arial" w:eastAsia="Arial" w:cs="Arial"/>
        </w:rPr>
      </w:r>
      <w:r>
        <w:rPr>
          <w:rFonts w:ascii="Arial" w:hAnsi="Arial" w:eastAsia="Arial" w:cs="Arial"/>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after="0" w:line="360" w:lineRule="auto"/>
        <w:ind w:right="115"/>
        <w:jc w:val="both"/>
        <w:rPr>
          <w:rFonts w:ascii="Arial" w:hAnsi="Arial" w:eastAsia="Arial" w:cs="Arial"/>
        </w:rPr>
      </w:pPr>
      <w:r>
        <w:rPr>
          <w:rFonts w:ascii="Arial" w:hAnsi="Arial" w:eastAsia="Arial" w:cs="Arial"/>
        </w:rPr>
        <w:t xml:space="preserve">5.6 Os serviços contratados serão cobrados na forma de mensalidade, na modalidade pós-paga, com data de vencimento única para todos os serviços a ser escolhida pelo Participante no ato da contratação. </w:t>
      </w:r>
      <w:r>
        <w:rPr>
          <w:rFonts w:ascii="Arial" w:hAnsi="Arial" w:eastAsia="Arial" w:cs="Arial"/>
        </w:rPr>
      </w:r>
      <w:r>
        <w:rPr>
          <w:rFonts w:ascii="Arial" w:hAnsi="Arial" w:eastAsia="Arial" w:cs="Arial"/>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hd w:val="clear" w:color="auto" w:fill="455f51"/>
        <w:tabs>
          <w:tab w:val="left" w:leader="none" w:pos="284"/>
        </w:tabs>
        <w:spacing w:after="0" w:line="360" w:lineRule="auto"/>
        <w:ind w:firstLine="0" w:left="0"/>
        <w:rPr>
          <w:rFonts w:ascii="Arial" w:hAnsi="Arial" w:eastAsia="Arial" w:cs="Arial"/>
          <w:color w:val="ffffff"/>
        </w:rPr>
      </w:pPr>
      <w:r>
        <w:rPr>
          <w:rFonts w:ascii="Arial" w:hAnsi="Arial" w:eastAsia="Arial" w:cs="Arial"/>
          <w:color w:val="ffffff"/>
        </w:rPr>
        <w:t xml:space="preserve">OUTRAS INFORMAÇÕES</w:t>
      </w:r>
      <w:r>
        <w:rPr>
          <w:rFonts w:ascii="Arial" w:hAnsi="Arial" w:eastAsia="Arial" w:cs="Arial"/>
          <w:color w:val="ffffff"/>
        </w:rPr>
      </w:r>
      <w:r>
        <w:rPr>
          <w:rFonts w:ascii="Arial" w:hAnsi="Arial" w:eastAsia="Arial" w:cs="Arial"/>
          <w:color w:val="ffffff"/>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284"/>
          <w:tab w:val="left" w:leader="none" w:pos="899"/>
        </w:tabs>
        <w:spacing w:after="120" w:line="360" w:lineRule="auto"/>
        <w:ind w:right="115"/>
        <w:jc w:val="both"/>
        <w:rPr>
          <w:rFonts w:ascii="Arial" w:hAnsi="Arial" w:eastAsia="Arial" w:cs="Arial"/>
          <w:color w:val="000000"/>
        </w:rPr>
      </w:pPr>
      <w:r>
        <w:rPr>
          <w:rFonts w:ascii="Arial" w:hAnsi="Arial" w:eastAsia="Arial" w:cs="Arial"/>
          <w:color w:val="000000"/>
        </w:rPr>
      </w:r>
      <w:r>
        <w:rPr>
          <w:rFonts w:ascii="Arial" w:hAnsi="Arial" w:eastAsia="Arial" w:cs="Arial"/>
          <w:color w:val="000000"/>
        </w:rPr>
      </w:r>
      <w:r>
        <w:rPr>
          <w:rFonts w:ascii="Arial" w:hAnsi="Arial" w:eastAsia="Arial" w:cs="Arial"/>
          <w:color w:val="000000"/>
        </w:rPr>
      </w:r>
    </w:p>
    <w:p>
      <w:pPr>
        <w:numPr>
          <w:ilvl w:val="1"/>
          <w:numId w:val="1"/>
        </w:numPr>
        <w:pBdr>
          <w:top w:val="none" w:color="000000" w:sz="4" w:space="0"/>
          <w:left w:val="none" w:color="000000" w:sz="4" w:space="0"/>
          <w:bottom w:val="none" w:color="000000" w:sz="4" w:space="0"/>
          <w:right w:val="none" w:color="000000" w:sz="4" w:space="0"/>
          <w:between w:val="none" w:color="000000" w:sz="4" w:space="0"/>
        </w:pBdr>
        <w:tabs>
          <w:tab w:val="left" w:leader="none" w:pos="142"/>
          <w:tab w:val="left" w:leader="none" w:pos="284"/>
        </w:tabs>
        <w:spacing w:after="0" w:before="120" w:line="360" w:lineRule="auto"/>
        <w:ind w:firstLine="0" w:left="0"/>
        <w:jc w:val="both"/>
        <w:rPr>
          <w:rFonts w:ascii="Arial" w:hAnsi="Arial" w:eastAsia="Arial" w:cs="Arial"/>
          <w:color w:val="000000"/>
        </w:rPr>
      </w:pPr>
      <w:r>
        <w:rPr>
          <w:rFonts w:ascii="Arial" w:hAnsi="Arial" w:eastAsia="Arial" w:cs="Arial"/>
          <w:color w:val="000000"/>
        </w:rPr>
        <w:t xml:space="preserve">As ofertas dispostas no presente instrumento não são cumulativas com os demais descontos e promoções que porventura surgirem posteriormente.</w:t>
      </w:r>
      <w:r>
        <w:rPr>
          <w:rFonts w:ascii="Arial" w:hAnsi="Arial" w:eastAsia="Arial" w:cs="Arial"/>
          <w:color w:val="000000"/>
        </w:rPr>
      </w:r>
      <w:r>
        <w:rPr>
          <w:rFonts w:ascii="Arial" w:hAnsi="Arial" w:eastAsia="Arial" w:cs="Arial"/>
          <w:color w:val="000000"/>
        </w:rPr>
      </w:r>
    </w:p>
    <w:p>
      <w:pPr>
        <w:widowControl w:val="false"/>
        <w:numPr>
          <w:ilvl w:val="1"/>
          <w:numId w:val="1"/>
        </w:numPr>
        <w:pBdr>
          <w:top w:val="none" w:color="000000" w:sz="4" w:space="0"/>
          <w:left w:val="none" w:color="000000" w:sz="4" w:space="0"/>
          <w:bottom w:val="none" w:color="000000" w:sz="4" w:space="0"/>
          <w:right w:val="none" w:color="000000" w:sz="4" w:space="0"/>
          <w:between w:val="none" w:color="000000" w:sz="4" w:space="0"/>
        </w:pBdr>
        <w:tabs>
          <w:tab w:val="left" w:leader="none" w:pos="142"/>
          <w:tab w:val="left" w:leader="none" w:pos="284"/>
        </w:tabs>
        <w:spacing w:after="120" w:line="360" w:lineRule="auto"/>
        <w:ind w:firstLine="0" w:left="0"/>
        <w:jc w:val="both"/>
        <w:rPr>
          <w:rFonts w:ascii="Arial" w:hAnsi="Arial" w:eastAsia="Arial" w:cs="Arial"/>
          <w:color w:val="000000"/>
        </w:rPr>
      </w:pPr>
      <w:r>
        <w:rPr>
          <w:rFonts w:ascii="Arial" w:hAnsi="Arial" w:eastAsia="Arial" w:cs="Arial"/>
          <w:color w:val="000000"/>
        </w:rPr>
        <w:t xml:space="preserve">O presente regulamento complementa e está vinculado ao Contrato de Prestação de Serviços de Telecomunicações, e demais documentos associados ao Plano de Serviço contratado pelo Consumidor junto à IBI.</w:t>
      </w:r>
      <w:r>
        <w:rPr>
          <w:rFonts w:ascii="Arial" w:hAnsi="Arial" w:eastAsia="Arial" w:cs="Arial"/>
          <w:color w:val="000000"/>
        </w:rPr>
      </w:r>
      <w:r>
        <w:rPr>
          <w:rFonts w:ascii="Arial" w:hAnsi="Arial" w:eastAsia="Arial" w:cs="Arial"/>
          <w:color w:val="000000"/>
        </w:rPr>
      </w:r>
    </w:p>
    <w:p>
      <w:pPr>
        <w:widowControl w:val="false"/>
        <w:numPr>
          <w:ilvl w:val="1"/>
          <w:numId w:val="1"/>
        </w:numPr>
        <w:pBdr>
          <w:top w:val="none" w:color="000000" w:sz="4" w:space="0"/>
          <w:left w:val="none" w:color="000000" w:sz="4" w:space="0"/>
          <w:bottom w:val="none" w:color="000000" w:sz="4" w:space="0"/>
          <w:right w:val="none" w:color="000000" w:sz="4" w:space="0"/>
          <w:between w:val="none" w:color="000000" w:sz="4" w:space="0"/>
        </w:pBdr>
        <w:tabs>
          <w:tab w:val="left" w:leader="none" w:pos="899"/>
        </w:tabs>
        <w:spacing w:after="120" w:before="120" w:line="360" w:lineRule="auto"/>
        <w:ind w:right="116" w:firstLine="0" w:left="0"/>
        <w:jc w:val="both"/>
        <w:rPr>
          <w:rFonts w:ascii="Arial" w:hAnsi="Arial" w:eastAsia="Arial" w:cs="Arial"/>
          <w:color w:val="000000"/>
        </w:rPr>
      </w:pPr>
      <w:r>
        <w:rPr>
          <w:rFonts w:ascii="Arial" w:hAnsi="Arial" w:eastAsia="Arial" w:cs="Arial"/>
          <w:color w:val="000000"/>
        </w:rPr>
        <w:t xml:space="preserve">A adesão do CLIENTE à oferta ocorrerá mediante solicitação por meio dos canais de vendas oficiais da IBI que podem ser consultados em </w:t>
      </w:r>
      <w:hyperlink r:id="rId12" w:tooltip="http://www.ibitelecom.com.br" w:history="1">
        <w:r>
          <w:rPr>
            <w:rFonts w:ascii="Arial" w:hAnsi="Arial" w:eastAsia="Arial" w:cs="Arial"/>
            <w:color w:val="ee7b08"/>
            <w:u w:val="single"/>
          </w:rPr>
          <w:t xml:space="preserve">www.ibitelecom.com.br</w:t>
        </w:r>
      </w:hyperlink>
      <w:r>
        <w:rPr>
          <w:rFonts w:ascii="Arial" w:hAnsi="Arial" w:eastAsia="Arial" w:cs="Arial"/>
          <w:color w:val="000000"/>
        </w:rPr>
        <w:t xml:space="preserve">, presencialmente em qualquer de nossas lojas ou através de revendas autorizadas para comercialização.</w:t>
      </w:r>
      <w:r>
        <w:rPr>
          <w:rFonts w:ascii="Arial" w:hAnsi="Arial" w:eastAsia="Arial" w:cs="Arial"/>
          <w:color w:val="000000"/>
        </w:rPr>
      </w:r>
      <w:r>
        <w:rPr>
          <w:rFonts w:ascii="Arial" w:hAnsi="Arial" w:eastAsia="Arial" w:cs="Arial"/>
          <w:color w:val="000000"/>
        </w:rPr>
      </w:r>
    </w:p>
    <w:p>
      <w:pPr>
        <w:widowControl w:val="false"/>
        <w:numPr>
          <w:ilvl w:val="1"/>
          <w:numId w:val="1"/>
        </w:numPr>
        <w:pBdr>
          <w:top w:val="none" w:color="000000" w:sz="4" w:space="0"/>
          <w:left w:val="none" w:color="000000" w:sz="4" w:space="0"/>
          <w:bottom w:val="none" w:color="000000" w:sz="4" w:space="0"/>
          <w:right w:val="none" w:color="000000" w:sz="4" w:space="0"/>
          <w:between w:val="none" w:color="000000" w:sz="4" w:space="0"/>
        </w:pBdr>
        <w:tabs>
          <w:tab w:val="left" w:leader="none" w:pos="899"/>
        </w:tabs>
        <w:spacing w:after="120" w:before="120" w:line="360" w:lineRule="auto"/>
        <w:ind w:firstLine="0" w:left="0"/>
        <w:jc w:val="both"/>
        <w:rPr>
          <w:rFonts w:ascii="Arial" w:hAnsi="Arial" w:eastAsia="Arial" w:cs="Arial"/>
          <w:color w:val="000000"/>
        </w:rPr>
      </w:pPr>
      <w:r>
        <w:rPr>
          <w:rFonts w:ascii="Arial" w:hAnsi="Arial" w:eastAsia="Arial" w:cs="Arial"/>
          <w:color w:val="000000"/>
        </w:rPr>
        <w:t xml:space="preserve">Na hipótese de divergência entre este documento e o Contrato de Prestação do Serviço prevalecerá este último.</w:t>
      </w:r>
      <w:r>
        <w:rPr>
          <w:rFonts w:ascii="Arial" w:hAnsi="Arial" w:eastAsia="Arial" w:cs="Arial"/>
          <w:color w:val="000000"/>
        </w:rPr>
      </w:r>
      <w:r>
        <w:rPr>
          <w:rFonts w:ascii="Arial" w:hAnsi="Arial" w:eastAsia="Arial" w:cs="Arial"/>
          <w:color w:val="000000"/>
        </w:rPr>
      </w:r>
    </w:p>
    <w:p>
      <w:pPr>
        <w:widowControl w:val="false"/>
        <w:pBdr>
          <w:top w:val="none" w:color="000000" w:sz="4" w:space="0"/>
          <w:left w:val="none" w:color="000000" w:sz="4" w:space="0"/>
          <w:bottom w:val="none" w:color="000000" w:sz="4" w:space="0"/>
          <w:right w:val="none" w:color="000000" w:sz="4" w:space="0"/>
          <w:between w:val="none" w:color="000000" w:sz="4" w:space="0"/>
        </w:pBdr>
        <w:tabs>
          <w:tab w:val="left" w:leader="none" w:pos="899"/>
        </w:tabs>
        <w:spacing w:after="120" w:before="120" w:line="360" w:lineRule="auto"/>
        <w:ind w:right="115"/>
        <w:jc w:val="right"/>
        <w:rPr>
          <w:rFonts w:ascii="Arial" w:hAnsi="Arial" w:eastAsia="Arial" w:cs="Arial"/>
          <w:color w:val="000000"/>
          <w:highlight w:val="white"/>
        </w:rPr>
      </w:pPr>
      <w:r>
        <w:rPr>
          <w:rFonts w:ascii="Arial" w:hAnsi="Arial" w:eastAsia="Arial" w:cs="Arial"/>
          <w:color w:val="000000"/>
          <w:highlight w:val="white"/>
        </w:rPr>
        <w:t xml:space="preserve">Governador Valadares/MG, </w:t>
      </w:r>
      <w:r>
        <w:rPr>
          <w:rFonts w:ascii="Arial" w:hAnsi="Arial" w:eastAsia="Arial" w:cs="Arial"/>
          <w:color w:val="000000"/>
          <w:highlight w:val="white"/>
        </w:rPr>
        <w:t xml:space="preserve">16</w:t>
      </w:r>
      <w:r>
        <w:rPr>
          <w:rFonts w:ascii="Arial" w:hAnsi="Arial" w:eastAsia="Arial" w:cs="Arial"/>
          <w:color w:val="000000"/>
          <w:highlight w:val="white"/>
        </w:rPr>
        <w:t xml:space="preserve"> de</w:t>
      </w:r>
      <w:r>
        <w:rPr>
          <w:rFonts w:ascii="Arial" w:hAnsi="Arial" w:eastAsia="Arial" w:cs="Arial"/>
          <w:color w:val="000000"/>
          <w:highlight w:val="white"/>
        </w:rPr>
        <w:t xml:space="preserve"> junho</w:t>
      </w:r>
      <w:r>
        <w:rPr>
          <w:rFonts w:ascii="Arial" w:hAnsi="Arial" w:eastAsia="Arial" w:cs="Arial"/>
          <w:color w:val="000000"/>
          <w:highlight w:val="white"/>
        </w:rPr>
        <w:t xml:space="preserve"> de 2025.</w:t>
      </w:r>
      <w:r>
        <w:rPr>
          <w:rFonts w:ascii="Arial" w:hAnsi="Arial" w:eastAsia="Arial" w:cs="Arial"/>
          <w:color w:val="000000"/>
          <w:highlight w:val="white"/>
        </w:rPr>
      </w:r>
      <w:r>
        <w:rPr>
          <w:rFonts w:ascii="Arial" w:hAnsi="Arial" w:eastAsia="Arial" w:cs="Arial"/>
          <w:color w:val="000000"/>
          <w:highlight w:val="white"/>
        </w:rPr>
      </w:r>
    </w:p>
    <w:p>
      <w:pPr>
        <w:pBdr/>
        <w:spacing w:after="120" w:before="120" w:line="360" w:lineRule="auto"/>
        <w:ind/>
        <w:jc w:val="both"/>
        <w:rPr>
          <w:rFonts w:ascii="Arial" w:hAnsi="Arial" w:eastAsia="Arial" w:cs="Arial"/>
          <w:b/>
          <w:color w:val="000000"/>
        </w:rPr>
      </w:pPr>
      <w:r>
        <w:rPr>
          <w:rFonts w:ascii="Arial" w:hAnsi="Arial" w:eastAsia="Arial" w:cs="Arial"/>
          <w:b/>
          <w:color w:val="000000"/>
        </w:rPr>
      </w:r>
      <w:r>
        <w:rPr>
          <w:rFonts w:ascii="Arial" w:hAnsi="Arial" w:eastAsia="Arial" w:cs="Arial"/>
          <w:b/>
          <w:color w:val="000000"/>
        </w:rPr>
      </w:r>
      <w:r>
        <w:rPr>
          <w:rFonts w:ascii="Arial" w:hAnsi="Arial" w:eastAsia="Arial" w:cs="Arial"/>
          <w:b/>
          <w:color w:val="000000"/>
        </w:rPr>
      </w:r>
    </w:p>
    <w:p>
      <w:pPr>
        <w:pBdr/>
        <w:spacing/>
        <w:ind/>
        <w:rPr>
          <w:rFonts w:ascii="Arial" w:hAnsi="Arial" w:eastAsia="Arial" w:cs="Arial"/>
        </w:rPr>
      </w:pPr>
      <w:r>
        <w:rPr>
          <w:rFonts w:ascii="Arial" w:hAnsi="Arial" w:eastAsia="Arial" w:cs="Arial"/>
          <w:b/>
          <w:color w:val="000000"/>
        </w:rPr>
        <w:t xml:space="preserve">IBIPAR S/A</w:t>
      </w:r>
      <w:r>
        <w:rPr>
          <w:rFonts w:ascii="Arial" w:hAnsi="Arial" w:eastAsia="Arial" w:cs="Arial"/>
          <w:b/>
          <w:color w:val="000000"/>
        </w:rPr>
        <w:tab/>
      </w:r>
      <w:r>
        <w:rPr>
          <w:rFonts w:ascii="Arial" w:hAnsi="Arial" w:eastAsia="Arial" w:cs="Arial"/>
        </w:rPr>
      </w:r>
      <w:r>
        <w:rPr>
          <w:rFonts w:ascii="Arial" w:hAnsi="Arial" w:eastAsia="Arial" w:cs="Arial"/>
        </w:rPr>
      </w:r>
    </w:p>
    <w:sectPr>
      <w:headerReference w:type="default" r:id="rId9"/>
      <w:footerReference w:type="default" r:id="rId10"/>
      <w:footnotePr/>
      <w:endnotePr/>
      <w:type w:val="nextPage"/>
      <w:pgSz w:h="16840" w:orient="portrait" w:w="11900"/>
      <w:pgMar w:top="1247" w:right="440" w:bottom="840" w:left="460" w:header="704" w:footer="658" w:gutter="0"/>
      <w:pgNumType w:start="1"/>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font>
  <w:font w:name="Tahoma">
    <w:panose1 w:val="020B0604030504040204"/>
  </w:font>
  <w:font w:name="Segoe UI">
    <w:panose1 w:val="020B0502040504020204"/>
  </w:font>
  <w:font w:name="Arial">
    <w:panose1 w:val="020B0604020202020204"/>
  </w:font>
  <w:font w:name="Times New Roman">
    <w:panose1 w:val="02020603050405020304"/>
  </w:font>
  <w:font w:name="Arial Narrow">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none" w:color="000000" w:sz="4" w:space="0"/>
        <w:left w:val="none" w:color="000000" w:sz="4" w:space="0"/>
        <w:bottom w:val="none" w:color="000000" w:sz="4" w:space="0"/>
        <w:right w:val="none" w:color="000000" w:sz="4" w:space="0"/>
        <w:between w:val="none" w:color="000000" w:sz="4" w:space="0"/>
      </w:pBdr>
      <w:tabs>
        <w:tab w:val="center" w:leader="none" w:pos="4252"/>
        <w:tab w:val="right" w:leader="none" w:pos="8504"/>
      </w:tabs>
      <w:spacing w:after="0" w:line="240" w:lineRule="auto"/>
      <w:ind/>
      <w:jc w:val="center"/>
      <w:rPr>
        <w:color w:val="000000"/>
      </w:rPr>
    </w:pPr>
    <w:r>
      <w:rPr>
        <w:color w:val="000000"/>
      </w:rPr>
      <w:t xml:space="preserve">Página </w:t>
    </w:r>
    <w:r>
      <w:rPr>
        <w:color w:val="000000"/>
      </w:rPr>
      <w:fldChar w:fldCharType="begin"/>
    </w:r>
    <w:r>
      <w:rPr>
        <w:color w:val="000000"/>
      </w:rPr>
      <w:instrText xml:space="preserve">PAGE</w:instrText>
    </w:r>
    <w:r>
      <w:rPr>
        <w:color w:val="000000"/>
      </w:rPr>
      <w:fldChar w:fldCharType="separate"/>
    </w:r>
    <w:r>
      <w:rPr>
        <w:color w:val="000000"/>
      </w:rPr>
      <w:t xml:space="preserve">1</w:t>
    </w:r>
    <w:r>
      <w:rPr>
        <w:color w:val="000000"/>
      </w:rPr>
      <w:fldChar w:fldCharType="end"/>
    </w:r>
    <w:r>
      <w:rPr>
        <w:color w:val="000000"/>
      </w:rPr>
      <w:t xml:space="preserve"> de </w:t>
    </w:r>
    <w:r>
      <w:rPr>
        <w:color w:val="000000"/>
      </w:rPr>
      <w:fldChar w:fldCharType="begin"/>
    </w:r>
    <w:r>
      <w:rPr>
        <w:color w:val="000000"/>
      </w:rPr>
      <w:instrText xml:space="preserve">NUMPAGES</w:instrText>
    </w:r>
    <w:r>
      <w:rPr>
        <w:color w:val="000000"/>
      </w:rPr>
      <w:fldChar w:fldCharType="separate"/>
    </w:r>
    <w:r>
      <w:rPr>
        <w:color w:val="000000"/>
      </w:rPr>
      <w:t xml:space="preserve">2</w:t>
    </w:r>
    <w:r>
      <w:rPr>
        <w:color w:val="000000"/>
      </w:rPr>
      <w:fldChar w:fldCharType="end"/>
    </w:r>
    <w:r>
      <w:rPr>
        <w:color w:val="000000"/>
      </w:rPr>
    </w:r>
    <w:r>
      <w:rPr>
        <w:color w:val="000000"/>
      </w:rPr>
    </w:r>
  </w:p>
  <w:p>
    <w:pPr>
      <w:pBdr>
        <w:top w:val="none" w:color="000000" w:sz="4" w:space="0"/>
        <w:left w:val="none" w:color="000000" w:sz="4" w:space="0"/>
        <w:bottom w:val="none" w:color="000000" w:sz="4" w:space="0"/>
        <w:right w:val="none" w:color="000000" w:sz="4" w:space="0"/>
        <w:between w:val="none" w:color="000000" w:sz="4" w:space="0"/>
      </w:pBdr>
      <w:tabs>
        <w:tab w:val="center" w:leader="none" w:pos="4252"/>
        <w:tab w:val="right" w:leader="none" w:pos="8504"/>
      </w:tabs>
      <w:spacing w:after="0" w:line="240" w:lineRule="auto"/>
      <w:ind/>
      <w:jc w:val="center"/>
      <w:rPr>
        <w:color w:val="000000"/>
      </w:rPr>
    </w:pPr>
    <w:r>
      <w:rPr>
        <w:color w:val="000000"/>
      </w:rPr>
    </w:r>
    <w:r>
      <w:rPr>
        <w:color w:val="000000"/>
      </w:rPr>
    </w:r>
    <w:r>
      <w:rPr>
        <w:color w:val="00000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none" w:color="000000" w:sz="4" w:space="0"/>
        <w:left w:val="none" w:color="000000" w:sz="4" w:space="0"/>
        <w:bottom w:val="none" w:color="000000" w:sz="4" w:space="0"/>
        <w:right w:val="none" w:color="000000" w:sz="4" w:space="0"/>
        <w:between w:val="none" w:color="000000" w:sz="4" w:space="0"/>
      </w:pBdr>
      <w:tabs>
        <w:tab w:val="center" w:leader="none" w:pos="4252"/>
        <w:tab w:val="right" w:leader="none" w:pos="8504"/>
      </w:tabs>
      <w:spacing w:after="140" w:line="240" w:lineRule="auto"/>
      <w:ind/>
      <w:jc w:val="center"/>
      <w:rPr>
        <w:b/>
        <w:color w:val="000000"/>
      </w:rPr>
    </w:pPr>
    <w:r>
      <w:rPr>
        <w:b/>
        <w:color w:val="000000"/>
      </w:rPr>
      <mc:AlternateContent>
        <mc:Choice Requires="wpg">
          <w:drawing>
            <wp:inline xmlns:wp="http://schemas.openxmlformats.org/drawingml/2006/wordprocessingDrawing" distT="0" distB="0" distL="0" distR="0">
              <wp:extent cx="967740" cy="9677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r/>
                    </pic:nvPicPr>
                    <pic:blipFill>
                      <a:blip r:embed="rId1"/>
                      <a:stretch/>
                    </pic:blipFill>
                    <pic:spPr bwMode="auto">
                      <a:xfrm>
                        <a:off x="0" y="0"/>
                        <a:ext cx="967740" cy="967740"/>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76.20pt;height:76.20pt;mso-wrap-distance-left:0.00pt;mso-wrap-distance-top:0.00pt;mso-wrap-distance-right:0.00pt;mso-wrap-distance-bottom:0.00pt;z-index:1;">
              <v:imagedata r:id="rId1" o:title=""/>
              <o:lock v:ext="edit" rotation="t"/>
            </v:shape>
          </w:pict>
        </mc:Fallback>
      </mc:AlternateContent>
    </w:r>
    <w:r>
      <w:rPr>
        <w:b/>
        <w:color w:val="000000"/>
      </w:rPr>
      <w:t xml:space="preserve"> </w:t>
    </w:r>
    <w:r>
      <w:rPr>
        <w:b/>
        <w:color w:val="000000"/>
      </w:rPr>
    </w:r>
    <w:r>
      <w:rPr>
        <w:b/>
        <w:color w:val="000000"/>
      </w:rPr>
    </w:r>
  </w:p>
  <w:p>
    <w:pPr>
      <w:pBdr>
        <w:top w:val="none" w:color="000000" w:sz="4" w:space="0"/>
        <w:left w:val="none" w:color="000000" w:sz="4" w:space="0"/>
        <w:bottom w:val="none" w:color="000000" w:sz="4" w:space="0"/>
        <w:right w:val="none" w:color="000000" w:sz="4" w:space="0"/>
        <w:between w:val="none" w:color="000000" w:sz="4" w:space="0"/>
      </w:pBdr>
      <w:tabs>
        <w:tab w:val="center" w:leader="none" w:pos="4252"/>
        <w:tab w:val="right" w:leader="none" w:pos="8504"/>
      </w:tabs>
      <w:spacing w:after="140" w:line="240" w:lineRule="auto"/>
      <w:ind/>
      <w:jc w:val="center"/>
      <w:rPr>
        <w:color w:val="000000"/>
      </w:rPr>
    </w:pPr>
    <w:r>
      <w:rPr>
        <w:b/>
        <w:color w:val="000000"/>
      </w:rPr>
      <w:t xml:space="preserve"> REGULAMENTO DE OFERTA PROMOCIONAL</w:t>
    </w:r>
    <w:r>
      <w:rPr>
        <w:color w:val="000000"/>
      </w:rPr>
    </w:r>
    <w:r>
      <w:rPr>
        <w:color w:val="00000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start w:val="1"/>
      <w:suff w:val="tab"/>
    </w:lvl>
    <w:lvl w:ilvl="1">
      <w:isLgl w:val="false"/>
      <w:lvlJc w:val="left"/>
      <w:lvlText w:val="%1.%2"/>
      <w:numFmt w:val="decimal"/>
      <w:pPr>
        <w:pBdr/>
        <w:spacing/>
        <w:ind w:hanging="384" w:left="1094"/>
      </w:pPr>
      <w:rPr>
        <w:color w:val="000000"/>
      </w:rPr>
      <w:start w:val="1"/>
      <w:suff w:val="tab"/>
    </w:lvl>
    <w:lvl w:ilvl="2">
      <w:isLgl w:val="false"/>
      <w:lvlJc w:val="left"/>
      <w:lvlText w:val="%1.%2.%3"/>
      <w:numFmt w:val="decimal"/>
      <w:pPr>
        <w:pBdr/>
        <w:spacing/>
        <w:ind w:hanging="720" w:left="2156"/>
      </w:pPr>
      <w:rPr/>
      <w:start w:val="1"/>
      <w:suff w:val="tab"/>
    </w:lvl>
    <w:lvl w:ilvl="3">
      <w:isLgl w:val="false"/>
      <w:lvlJc w:val="left"/>
      <w:lvlText w:val="%1.%2.%3.%4"/>
      <w:numFmt w:val="decimal"/>
      <w:pPr>
        <w:pBdr/>
        <w:spacing/>
        <w:ind w:hanging="720" w:left="2694"/>
      </w:pPr>
      <w:rPr/>
      <w:start w:val="1"/>
      <w:suff w:val="tab"/>
    </w:lvl>
    <w:lvl w:ilvl="4">
      <w:isLgl w:val="false"/>
      <w:lvlJc w:val="left"/>
      <w:lvlText w:val="%1.%2.%3.%4.%5"/>
      <w:numFmt w:val="decimal"/>
      <w:pPr>
        <w:pBdr/>
        <w:spacing/>
        <w:ind w:hanging="1080" w:left="3592"/>
      </w:pPr>
      <w:rPr/>
      <w:start w:val="1"/>
      <w:suff w:val="tab"/>
    </w:lvl>
    <w:lvl w:ilvl="5">
      <w:isLgl w:val="false"/>
      <w:lvlJc w:val="left"/>
      <w:lvlText w:val="%1.%2.%3.%4.%5.%6"/>
      <w:numFmt w:val="decimal"/>
      <w:pPr>
        <w:pBdr/>
        <w:spacing/>
        <w:ind w:hanging="1080" w:left="4130"/>
      </w:pPr>
      <w:rPr/>
      <w:start w:val="1"/>
      <w:suff w:val="tab"/>
    </w:lvl>
    <w:lvl w:ilvl="6">
      <w:isLgl w:val="false"/>
      <w:lvlJc w:val="left"/>
      <w:lvlText w:val="%1.%2.%3.%4.%5.%6.%7"/>
      <w:numFmt w:val="decimal"/>
      <w:pPr>
        <w:pBdr/>
        <w:spacing/>
        <w:ind w:hanging="1440" w:left="5028"/>
      </w:pPr>
      <w:rPr/>
      <w:start w:val="1"/>
      <w:suff w:val="tab"/>
    </w:lvl>
    <w:lvl w:ilvl="7">
      <w:isLgl w:val="false"/>
      <w:lvlJc w:val="left"/>
      <w:lvlText w:val="%1.%2.%3.%4.%5.%6.%7.%8"/>
      <w:numFmt w:val="decimal"/>
      <w:pPr>
        <w:pBdr/>
        <w:spacing/>
        <w:ind w:hanging="1440" w:left="5566"/>
      </w:pPr>
      <w:rPr/>
      <w:start w:val="1"/>
      <w:suff w:val="tab"/>
    </w:lvl>
    <w:lvl w:ilvl="8">
      <w:isLgl w:val="false"/>
      <w:lvlJc w:val="left"/>
      <w:lvlText w:val="%1.%2.%3.%4.%5.%6.%7.%8.%9"/>
      <w:numFmt w:val="decimal"/>
      <w:pPr>
        <w:pBdr/>
        <w:spacing/>
        <w:ind w:hanging="1440" w:left="6104"/>
      </w:pPr>
      <w:rPr/>
      <w:start w:val="1"/>
      <w:suff w:val="tab"/>
    </w:lvl>
  </w:abstractNum>
  <w:abstractNum w:abstractNumId="1">
    <w:lvl w:ilvl="0">
      <w:isLgl w:val="false"/>
      <w:lvlJc w:val="left"/>
      <w:lvlText w:val="%1)"/>
      <w:numFmt w:val="lowerLetter"/>
      <w:pPr>
        <w:pBdr/>
        <w:spacing/>
        <w:ind w:hanging="360" w:left="1287"/>
      </w:pPr>
      <w:rPr/>
      <w:start w:val="1"/>
      <w:suff w:val="tab"/>
    </w:lvl>
    <w:lvl w:ilvl="1">
      <w:isLgl w:val="false"/>
      <w:lvlJc w:val="left"/>
      <w:lvlText w:val="%2."/>
      <w:numFmt w:val="lowerLetter"/>
      <w:pPr>
        <w:pBdr/>
        <w:spacing/>
        <w:ind w:hanging="360" w:left="2007"/>
      </w:pPr>
      <w:pStyle w:val="972"/>
      <w:rPr/>
      <w:start w:val="1"/>
      <w:suff w:val="tab"/>
    </w:lvl>
    <w:lvl w:ilvl="2">
      <w:isLgl w:val="false"/>
      <w:lvlJc w:val="right"/>
      <w:lvlText w:val="%3."/>
      <w:numFmt w:val="lowerRoman"/>
      <w:pPr>
        <w:pBdr/>
        <w:spacing/>
        <w:ind w:hanging="180" w:left="2727"/>
      </w:pPr>
      <w:rPr/>
      <w:start w:val="1"/>
      <w:suff w:val="tab"/>
    </w:lvl>
    <w:lvl w:ilvl="3">
      <w:isLgl w:val="false"/>
      <w:lvlJc w:val="left"/>
      <w:lvlText w:val="%4."/>
      <w:numFmt w:val="decimal"/>
      <w:pPr>
        <w:pBdr/>
        <w:spacing/>
        <w:ind w:hanging="360" w:left="3447"/>
      </w:pPr>
      <w:rPr/>
      <w:start w:val="1"/>
      <w:suff w:val="tab"/>
    </w:lvl>
    <w:lvl w:ilvl="4">
      <w:isLgl w:val="false"/>
      <w:lvlJc w:val="left"/>
      <w:lvlText w:val="%5."/>
      <w:numFmt w:val="lowerLetter"/>
      <w:pPr>
        <w:pBdr/>
        <w:spacing/>
        <w:ind w:hanging="360" w:left="4167"/>
      </w:pPr>
      <w:rPr/>
      <w:start w:val="1"/>
      <w:suff w:val="tab"/>
    </w:lvl>
    <w:lvl w:ilvl="5">
      <w:isLgl w:val="false"/>
      <w:lvlJc w:val="right"/>
      <w:lvlText w:val="%6."/>
      <w:numFmt w:val="lowerRoman"/>
      <w:pPr>
        <w:pBdr/>
        <w:spacing/>
        <w:ind w:hanging="180" w:left="4887"/>
      </w:pPr>
      <w:rPr/>
      <w:start w:val="1"/>
      <w:suff w:val="tab"/>
    </w:lvl>
    <w:lvl w:ilvl="6">
      <w:isLgl w:val="false"/>
      <w:lvlJc w:val="left"/>
      <w:lvlText w:val="%7."/>
      <w:numFmt w:val="decimal"/>
      <w:pPr>
        <w:pBdr/>
        <w:spacing/>
        <w:ind w:hanging="360" w:left="5607"/>
      </w:pPr>
      <w:rPr/>
      <w:start w:val="1"/>
      <w:suff w:val="tab"/>
    </w:lvl>
    <w:lvl w:ilvl="7">
      <w:isLgl w:val="false"/>
      <w:lvlJc w:val="left"/>
      <w:lvlText w:val="%8."/>
      <w:numFmt w:val="lowerLetter"/>
      <w:pPr>
        <w:pBdr/>
        <w:spacing/>
        <w:ind w:hanging="360" w:left="6327"/>
      </w:pPr>
      <w:rPr/>
      <w:start w:val="1"/>
      <w:suff w:val="tab"/>
    </w:lvl>
    <w:lvl w:ilvl="8">
      <w:isLgl w:val="false"/>
      <w:lvlJc w:val="right"/>
      <w:lvlText w:val="%9."/>
      <w:numFmt w:val="lowerRoman"/>
      <w:pPr>
        <w:pBdr/>
        <w:spacing/>
        <w:ind w:hanging="180" w:left="7047"/>
      </w:pPr>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Narrow" w:hAnsi="Arial Narrow" w:eastAsia="Arial Narrow" w:cs="Arial Narrow"/>
        <w:sz w:val="24"/>
        <w:szCs w:val="24"/>
        <w:lang w:val="pt-BR" w:eastAsia="pt-BR"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60">
    <w:name w:val="Table Grid Light"/>
    <w:basedOn w:val="94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Plain Table 1"/>
    <w:basedOn w:val="94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Plain Table 2"/>
    <w:basedOn w:val="94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Plain Table 3"/>
    <w:basedOn w:val="9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Plain Table 4"/>
    <w:basedOn w:val="9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Plain Table 5"/>
    <w:basedOn w:val="9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1 Light"/>
    <w:basedOn w:val="94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1 Light - Accent 1"/>
    <w:basedOn w:val="94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1 Light - Accent 2"/>
    <w:basedOn w:val="94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1 Light - Accent 3"/>
    <w:basedOn w:val="94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1 Light - Accent 4"/>
    <w:basedOn w:val="94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1 Light - Accent 5"/>
    <w:basedOn w:val="94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1 Light - Accent 6"/>
    <w:basedOn w:val="94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2"/>
    <w:basedOn w:val="94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2 - Accent 1"/>
    <w:basedOn w:val="94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eaf4d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eaf4d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2 - Accent 2"/>
    <w:basedOn w:val="94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e0f1d4"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e0f1d4"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2 - Accent 3"/>
    <w:basedOn w:val="94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d3f0e2"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d3f0e2"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2 - Accent 4"/>
    <w:basedOn w:val="94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d9f2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d9f2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2 - Accent 5"/>
    <w:basedOn w:val="94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bf0f5"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bf0f5"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2 - Accent 6"/>
    <w:basedOn w:val="94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cf3f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cf3f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3"/>
    <w:basedOn w:val="94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3 - Accent 1"/>
    <w:basedOn w:val="94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eaf4d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eaf4d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3 - Accent 2"/>
    <w:basedOn w:val="94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e0f1d4"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e0f1d4"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3 - Accent 3"/>
    <w:basedOn w:val="94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d3f0e2"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d3f0e2"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3 - Accent 4"/>
    <w:basedOn w:val="94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d9f2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d9f2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3 - Accent 5"/>
    <w:basedOn w:val="94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bf0f5"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bf0f5"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3 - Accent 6"/>
    <w:basedOn w:val="94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cf3f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cf3f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4"/>
    <w:basedOn w:val="94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4 - Accent 1"/>
    <w:basedOn w:val="94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ebf5d8"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ebf5d8"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a1cf4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4 - Accent 2"/>
    <w:basedOn w:val="94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e0f1d4"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e0f1d4"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a1d47e"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4 - Accent 3"/>
    <w:basedOn w:val="94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d3f0e2"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d3f0e2"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37a870"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4 - Accent 4"/>
    <w:basedOn w:val="94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d9f2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d9f2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8eda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4 - Accent 5"/>
    <w:basedOn w:val="94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bf0f5"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bf0f5"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eb3cf"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4 - Accent 6"/>
    <w:basedOn w:val="94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cf3f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cf3f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51c3f9"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5 Dark"/>
    <w:basedOn w:val="9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5 Dark- Accent 1"/>
    <w:basedOn w:val="9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eaf4d6" w:themeFill="accent1" w:themeFillTint="34"/>
    </w:tblPr>
    <w:tcPr>
      <w:tcBorders/>
    </w:tcPr>
    <w:tblStylePr w:type="band1Horz">
      <w:pPr>
        <w:pBdr/>
        <w:spacing/>
        <w:ind/>
      </w:pPr>
      <w:tblPr>
        <w:tblBorders/>
      </w:tblPr>
      <w:tcPr>
        <w:shd w:val="clear" w:color="ffffff" w:themeColor="accent1" w:themeTint="75" w:fill="d0e7a4" w:themeFill="accent1" w:themeFillTint="75"/>
        <w:tcBorders/>
      </w:tcPr>
    </w:tblStylePr>
    <w:tblStylePr w:type="band1Vert">
      <w:pPr>
        <w:pBdr/>
        <w:spacing/>
        <w:ind/>
      </w:pPr>
      <w:tblPr>
        <w:tblBorders/>
      </w:tblPr>
      <w:tcPr>
        <w:shd w:val="clear" w:color="ffffff" w:themeColor="accent1" w:themeTint="75" w:fill="d0e7a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99cb38" w:themeFill="accent1"/>
        <w:tcBorders/>
      </w:tcPr>
    </w:tblStylePr>
    <w:tblStylePr w:type="firstRow">
      <w:rPr>
        <w:rFonts w:ascii="Arial" w:hAnsi="Arial"/>
        <w:b/>
        <w:color w:val="ffffff"/>
        <w:sz w:val="22"/>
      </w:rPr>
      <w:pPr>
        <w:pBdr/>
        <w:spacing/>
        <w:ind/>
      </w:pPr>
      <w:tblPr>
        <w:tblBorders/>
      </w:tblPr>
      <w:tcPr>
        <w:shd w:val="clear" w:color="ffffff" w:themeColor="accent1" w:fill="99cb38" w:themeFill="accent1"/>
        <w:tcBorders/>
      </w:tcPr>
    </w:tblStylePr>
    <w:tblStylePr w:type="lastCol">
      <w:rPr>
        <w:rFonts w:ascii="Arial" w:hAnsi="Arial"/>
        <w:b/>
        <w:color w:val="ffffff"/>
        <w:sz w:val="22"/>
      </w:rPr>
      <w:pPr>
        <w:pBdr/>
        <w:spacing/>
        <w:ind/>
      </w:pPr>
      <w:tblPr>
        <w:tblBorders/>
      </w:tblPr>
      <w:tcPr>
        <w:shd w:val="clear" w:color="ffffff" w:themeColor="accent1" w:fill="99cb38" w:themeFill="accent1"/>
        <w:tcBorders/>
      </w:tcPr>
    </w:tblStylePr>
    <w:tblStylePr w:type="lastRow">
      <w:rPr>
        <w:rFonts w:ascii="Arial" w:hAnsi="Arial"/>
        <w:b/>
        <w:color w:val="ffffff"/>
        <w:sz w:val="22"/>
      </w:rPr>
      <w:pPr>
        <w:pBdr/>
        <w:spacing/>
        <w:ind/>
      </w:pPr>
      <w:tblPr>
        <w:tblBorders/>
      </w:tblPr>
      <w:tcPr>
        <w:shd w:val="clear" w:color="ffffff" w:themeColor="accent1" w:fill="99cb38"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5 Dark - Accent 2"/>
    <w:basedOn w:val="9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e0f1d4" w:themeFill="accent2" w:themeFillTint="32"/>
    </w:tblPr>
    <w:tcPr>
      <w:tcBorders/>
    </w:tcPr>
    <w:tblStylePr w:type="band1Horz">
      <w:pPr>
        <w:pBdr/>
        <w:spacing/>
        <w:ind/>
      </w:pPr>
      <w:tblPr>
        <w:tblBorders/>
      </w:tblPr>
      <w:tcPr>
        <w:shd w:val="clear" w:color="ffffff" w:themeColor="accent2" w:themeTint="75" w:fill="b6de9b" w:themeFill="accent2" w:themeFillTint="75"/>
        <w:tcBorders/>
      </w:tcPr>
    </w:tblStylePr>
    <w:tblStylePr w:type="band1Vert">
      <w:pPr>
        <w:pBdr/>
        <w:spacing/>
        <w:ind/>
      </w:pPr>
      <w:tblPr>
        <w:tblBorders/>
      </w:tblPr>
      <w:tcPr>
        <w:shd w:val="clear" w:color="ffffff" w:themeColor="accent2" w:themeTint="75" w:fill="b6de9b"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63a537" w:themeFill="accent2"/>
        <w:tcBorders/>
      </w:tcPr>
    </w:tblStylePr>
    <w:tblStylePr w:type="firstRow">
      <w:rPr>
        <w:rFonts w:ascii="Arial" w:hAnsi="Arial"/>
        <w:b/>
        <w:color w:val="ffffff"/>
        <w:sz w:val="22"/>
      </w:rPr>
      <w:pPr>
        <w:pBdr/>
        <w:spacing/>
        <w:ind/>
      </w:pPr>
      <w:tblPr>
        <w:tblBorders/>
      </w:tblPr>
      <w:tcPr>
        <w:shd w:val="clear" w:color="ffffff" w:themeColor="accent2" w:fill="63a537" w:themeFill="accent2"/>
        <w:tcBorders/>
      </w:tcPr>
    </w:tblStylePr>
    <w:tblStylePr w:type="lastCol">
      <w:rPr>
        <w:rFonts w:ascii="Arial" w:hAnsi="Arial"/>
        <w:b/>
        <w:color w:val="ffffff"/>
        <w:sz w:val="22"/>
      </w:rPr>
      <w:pPr>
        <w:pBdr/>
        <w:spacing/>
        <w:ind/>
      </w:pPr>
      <w:tblPr>
        <w:tblBorders/>
      </w:tblPr>
      <w:tcPr>
        <w:shd w:val="clear" w:color="ffffff" w:themeColor="accent2" w:fill="63a537" w:themeFill="accent2"/>
        <w:tcBorders/>
      </w:tcPr>
    </w:tblStylePr>
    <w:tblStylePr w:type="lastRow">
      <w:rPr>
        <w:rFonts w:ascii="Arial" w:hAnsi="Arial"/>
        <w:b/>
        <w:color w:val="ffffff"/>
        <w:sz w:val="22"/>
      </w:rPr>
      <w:pPr>
        <w:pBdr/>
        <w:spacing/>
        <w:ind/>
      </w:pPr>
      <w:tblPr>
        <w:tblBorders/>
      </w:tblPr>
      <w:tcPr>
        <w:shd w:val="clear" w:color="ffffff" w:themeColor="accent2" w:fill="63a537"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5 Dark - Accent 3"/>
    <w:basedOn w:val="9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d3f0e2" w:themeFill="accent3" w:themeFillTint="34"/>
    </w:tblPr>
    <w:tcPr>
      <w:tcBorders/>
    </w:tcPr>
    <w:tblStylePr w:type="band1Horz">
      <w:pPr>
        <w:pBdr/>
        <w:spacing/>
        <w:ind/>
      </w:pPr>
      <w:tblPr>
        <w:tblBorders/>
      </w:tblPr>
      <w:tcPr>
        <w:shd w:val="clear" w:color="ffffff" w:themeColor="accent3" w:themeTint="75" w:fill="9cdebd" w:themeFill="accent3" w:themeFillTint="75"/>
        <w:tcBorders/>
      </w:tcPr>
    </w:tblStylePr>
    <w:tblStylePr w:type="band1Vert">
      <w:pPr>
        <w:pBdr/>
        <w:spacing/>
        <w:ind/>
      </w:pPr>
      <w:tblPr>
        <w:tblBorders/>
      </w:tblPr>
      <w:tcPr>
        <w:shd w:val="clear" w:color="ffffff" w:themeColor="accent3" w:themeTint="75" w:fill="9cdebd"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37a76f" w:themeFill="accent3"/>
        <w:tcBorders/>
      </w:tcPr>
    </w:tblStylePr>
    <w:tblStylePr w:type="firstRow">
      <w:rPr>
        <w:rFonts w:ascii="Arial" w:hAnsi="Arial"/>
        <w:b/>
        <w:color w:val="ffffff"/>
        <w:sz w:val="22"/>
      </w:rPr>
      <w:pPr>
        <w:pBdr/>
        <w:spacing/>
        <w:ind/>
      </w:pPr>
      <w:tblPr>
        <w:tblBorders/>
      </w:tblPr>
      <w:tcPr>
        <w:shd w:val="clear" w:color="ffffff" w:themeColor="accent3" w:fill="37a76f" w:themeFill="accent3"/>
        <w:tcBorders/>
      </w:tcPr>
    </w:tblStylePr>
    <w:tblStylePr w:type="lastCol">
      <w:rPr>
        <w:rFonts w:ascii="Arial" w:hAnsi="Arial"/>
        <w:b/>
        <w:color w:val="ffffff"/>
        <w:sz w:val="22"/>
      </w:rPr>
      <w:pPr>
        <w:pBdr/>
        <w:spacing/>
        <w:ind/>
      </w:pPr>
      <w:tblPr>
        <w:tblBorders/>
      </w:tblPr>
      <w:tcPr>
        <w:shd w:val="clear" w:color="ffffff" w:themeColor="accent3" w:fill="37a76f" w:themeFill="accent3"/>
        <w:tcBorders/>
      </w:tcPr>
    </w:tblStylePr>
    <w:tblStylePr w:type="lastRow">
      <w:rPr>
        <w:rFonts w:ascii="Arial" w:hAnsi="Arial"/>
        <w:b/>
        <w:color w:val="ffffff"/>
        <w:sz w:val="22"/>
      </w:rPr>
      <w:pPr>
        <w:pBdr/>
        <w:spacing/>
        <w:ind/>
      </w:pPr>
      <w:tblPr>
        <w:tblBorders/>
      </w:tblPr>
      <w:tcPr>
        <w:shd w:val="clear" w:color="ffffff" w:themeColor="accent3" w:fill="37a76f"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5 Dark- Accent 4"/>
    <w:basedOn w:val="9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d9f2ec" w:themeFill="accent4" w:themeFillTint="34"/>
    </w:tblPr>
    <w:tcPr>
      <w:tcBorders/>
    </w:tcPr>
    <w:tblStylePr w:type="band1Horz">
      <w:pPr>
        <w:pBdr/>
        <w:spacing/>
        <w:ind/>
      </w:pPr>
      <w:tblPr>
        <w:tblBorders/>
      </w:tblPr>
      <w:tcPr>
        <w:shd w:val="clear" w:color="ffffff" w:themeColor="accent4" w:themeTint="75" w:fill="a9e3d5" w:themeFill="accent4" w:themeFillTint="75"/>
        <w:tcBorders/>
      </w:tcPr>
    </w:tblStylePr>
    <w:tblStylePr w:type="band1Vert">
      <w:pPr>
        <w:pBdr/>
        <w:spacing/>
        <w:ind/>
      </w:pPr>
      <w:tblPr>
        <w:tblBorders/>
      </w:tblPr>
      <w:tcPr>
        <w:shd w:val="clear" w:color="ffffff" w:themeColor="accent4" w:themeTint="75" w:fill="a9e3d5"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44c1a3" w:themeFill="accent4"/>
        <w:tcBorders/>
      </w:tcPr>
    </w:tblStylePr>
    <w:tblStylePr w:type="firstRow">
      <w:rPr>
        <w:rFonts w:ascii="Arial" w:hAnsi="Arial"/>
        <w:b/>
        <w:color w:val="ffffff"/>
        <w:sz w:val="22"/>
      </w:rPr>
      <w:pPr>
        <w:pBdr/>
        <w:spacing/>
        <w:ind/>
      </w:pPr>
      <w:tblPr>
        <w:tblBorders/>
      </w:tblPr>
      <w:tcPr>
        <w:shd w:val="clear" w:color="ffffff" w:themeColor="accent4" w:fill="44c1a3" w:themeFill="accent4"/>
        <w:tcBorders/>
      </w:tcPr>
    </w:tblStylePr>
    <w:tblStylePr w:type="lastCol">
      <w:rPr>
        <w:rFonts w:ascii="Arial" w:hAnsi="Arial"/>
        <w:b/>
        <w:color w:val="ffffff"/>
        <w:sz w:val="22"/>
      </w:rPr>
      <w:pPr>
        <w:pBdr/>
        <w:spacing/>
        <w:ind/>
      </w:pPr>
      <w:tblPr>
        <w:tblBorders/>
      </w:tblPr>
      <w:tcPr>
        <w:shd w:val="clear" w:color="ffffff" w:themeColor="accent4" w:fill="44c1a3" w:themeFill="accent4"/>
        <w:tcBorders/>
      </w:tcPr>
    </w:tblStylePr>
    <w:tblStylePr w:type="lastRow">
      <w:rPr>
        <w:rFonts w:ascii="Arial" w:hAnsi="Arial"/>
        <w:b/>
        <w:color w:val="ffffff"/>
        <w:sz w:val="22"/>
      </w:rPr>
      <w:pPr>
        <w:pBdr/>
        <w:spacing/>
        <w:ind/>
      </w:pPr>
      <w:tblPr>
        <w:tblBorders/>
      </w:tblPr>
      <w:tcPr>
        <w:shd w:val="clear" w:color="ffffff" w:themeColor="accent4" w:fill="44c1a3"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5 Dark - Accent 5"/>
    <w:basedOn w:val="9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bf0f5" w:themeFill="accent5" w:themeFillTint="34"/>
    </w:tblPr>
    <w:tcPr>
      <w:tcBorders/>
    </w:tcPr>
    <w:tblStylePr w:type="band1Horz">
      <w:pPr>
        <w:pBdr/>
        <w:spacing/>
        <w:ind/>
      </w:pPr>
      <w:tblPr>
        <w:tblBorders/>
      </w:tblPr>
      <w:tcPr>
        <w:shd w:val="clear" w:color="ffffff" w:themeColor="accent5" w:themeTint="75" w:fill="aedce9" w:themeFill="accent5" w:themeFillTint="75"/>
        <w:tcBorders/>
      </w:tcPr>
    </w:tblStylePr>
    <w:tblStylePr w:type="band1Vert">
      <w:pPr>
        <w:pBdr/>
        <w:spacing/>
        <w:ind/>
      </w:pPr>
      <w:tblPr>
        <w:tblBorders/>
      </w:tblPr>
      <w:tcPr>
        <w:shd w:val="clear" w:color="ffffff" w:themeColor="accent5" w:themeTint="75" w:fill="aedce9"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eb3cf" w:themeFill="accent5"/>
        <w:tcBorders/>
      </w:tcPr>
    </w:tblStylePr>
    <w:tblStylePr w:type="firstRow">
      <w:rPr>
        <w:rFonts w:ascii="Arial" w:hAnsi="Arial"/>
        <w:b/>
        <w:color w:val="ffffff"/>
        <w:sz w:val="22"/>
      </w:rPr>
      <w:pPr>
        <w:pBdr/>
        <w:spacing/>
        <w:ind/>
      </w:pPr>
      <w:tblPr>
        <w:tblBorders/>
      </w:tblPr>
      <w:tcPr>
        <w:shd w:val="clear" w:color="ffffff" w:themeColor="accent5" w:fill="4eb3cf" w:themeFill="accent5"/>
        <w:tcBorders/>
      </w:tcPr>
    </w:tblStylePr>
    <w:tblStylePr w:type="lastCol">
      <w:rPr>
        <w:rFonts w:ascii="Arial" w:hAnsi="Arial"/>
        <w:b/>
        <w:color w:val="ffffff"/>
        <w:sz w:val="22"/>
      </w:rPr>
      <w:pPr>
        <w:pBdr/>
        <w:spacing/>
        <w:ind/>
      </w:pPr>
      <w:tblPr>
        <w:tblBorders/>
      </w:tblPr>
      <w:tcPr>
        <w:shd w:val="clear" w:color="ffffff" w:themeColor="accent5" w:fill="4eb3cf" w:themeFill="accent5"/>
        <w:tcBorders/>
      </w:tcPr>
    </w:tblStylePr>
    <w:tblStylePr w:type="lastRow">
      <w:rPr>
        <w:rFonts w:ascii="Arial" w:hAnsi="Arial"/>
        <w:b/>
        <w:color w:val="ffffff"/>
        <w:sz w:val="22"/>
      </w:rPr>
      <w:pPr>
        <w:pBdr/>
        <w:spacing/>
        <w:ind/>
      </w:pPr>
      <w:tblPr>
        <w:tblBorders/>
      </w:tblPr>
      <w:tcPr>
        <w:shd w:val="clear" w:color="ffffff" w:themeColor="accent5" w:fill="4eb3cf"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5 Dark - Accent 6"/>
    <w:basedOn w:val="9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cf3fe" w:themeFill="accent6" w:themeFillTint="34"/>
    </w:tblPr>
    <w:tcPr>
      <w:tcBorders/>
    </w:tcPr>
    <w:tblStylePr w:type="band1Horz">
      <w:pPr>
        <w:pBdr/>
        <w:spacing/>
        <w:ind/>
      </w:pPr>
      <w:tblPr>
        <w:tblBorders/>
      </w:tblPr>
      <w:tcPr>
        <w:shd w:val="clear" w:color="ffffff" w:themeColor="accent6" w:themeTint="75" w:fill="afe3fc" w:themeFill="accent6" w:themeFillTint="75"/>
        <w:tcBorders/>
      </w:tcPr>
    </w:tblStylePr>
    <w:tblStylePr w:type="band1Vert">
      <w:pPr>
        <w:pBdr/>
        <w:spacing/>
        <w:ind/>
      </w:pPr>
      <w:tblPr>
        <w:tblBorders/>
      </w:tblPr>
      <w:tcPr>
        <w:shd w:val="clear" w:color="ffffff" w:themeColor="accent6" w:themeTint="75" w:fill="afe3fc"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51c3f9" w:themeFill="accent6"/>
        <w:tcBorders/>
      </w:tcPr>
    </w:tblStylePr>
    <w:tblStylePr w:type="firstRow">
      <w:rPr>
        <w:rFonts w:ascii="Arial" w:hAnsi="Arial"/>
        <w:b/>
        <w:color w:val="ffffff"/>
        <w:sz w:val="22"/>
      </w:rPr>
      <w:pPr>
        <w:pBdr/>
        <w:spacing/>
        <w:ind/>
      </w:pPr>
      <w:tblPr>
        <w:tblBorders/>
      </w:tblPr>
      <w:tcPr>
        <w:shd w:val="clear" w:color="ffffff" w:themeColor="accent6" w:fill="51c3f9" w:themeFill="accent6"/>
        <w:tcBorders/>
      </w:tcPr>
    </w:tblStylePr>
    <w:tblStylePr w:type="lastCol">
      <w:rPr>
        <w:rFonts w:ascii="Arial" w:hAnsi="Arial"/>
        <w:b/>
        <w:color w:val="ffffff"/>
        <w:sz w:val="22"/>
      </w:rPr>
      <w:pPr>
        <w:pBdr/>
        <w:spacing/>
        <w:ind/>
      </w:pPr>
      <w:tblPr>
        <w:tblBorders/>
      </w:tblPr>
      <w:tcPr>
        <w:shd w:val="clear" w:color="ffffff" w:themeColor="accent6" w:fill="51c3f9" w:themeFill="accent6"/>
        <w:tcBorders/>
      </w:tcPr>
    </w:tblStylePr>
    <w:tblStylePr w:type="lastRow">
      <w:rPr>
        <w:rFonts w:ascii="Arial" w:hAnsi="Arial"/>
        <w:b/>
        <w:color w:val="ffffff"/>
        <w:sz w:val="22"/>
      </w:rPr>
      <w:pPr>
        <w:pBdr/>
        <w:spacing/>
        <w:ind/>
      </w:pPr>
      <w:tblPr>
        <w:tblBorders/>
      </w:tblPr>
      <w:tcPr>
        <w:shd w:val="clear" w:color="ffffff" w:themeColor="accent6" w:fill="51c3f9"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6 Colorful"/>
    <w:basedOn w:val="94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02">
    <w:name w:val="Grid Table 6 Colorful - Accent 1"/>
    <w:basedOn w:val="94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eaf4d6" w:themeFill="accent1" w:themeFillTint="34"/>
        <w:tcBorders/>
      </w:tcPr>
    </w:tblStylePr>
    <w:tblStylePr w:type="band1Vert">
      <w:pPr>
        <w:pBdr/>
        <w:spacing/>
        <w:ind/>
      </w:pPr>
      <w:tblPr>
        <w:tblBorders/>
      </w:tblPr>
      <w:tcPr>
        <w:shd w:val="clear" w:color="ffffff" w:themeColor="accent1" w:themeTint="34" w:fill="eaf4d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6b22e" w:themeColor="accent1" w:themeTint="80" w:themeShade="95"/>
      </w:rPr>
      <w:pPr>
        <w:pBdr/>
        <w:spacing/>
        <w:ind/>
      </w:pPr>
      <w:tblPr>
        <w:tblBorders/>
      </w:tblPr>
      <w:tcPr>
        <w:tcBorders/>
      </w:tcPr>
    </w:tblStylePr>
    <w:tblStylePr w:type="firstRow">
      <w:rPr>
        <w:b/>
        <w:color w:val="86b22e" w:themeColor="accent1" w:themeTint="80" w:themeShade="95"/>
      </w:rPr>
      <w:pPr>
        <w:pBdr/>
        <w:spacing/>
        <w:ind/>
      </w:pPr>
      <w:tblPr>
        <w:tblBorders/>
      </w:tblPr>
      <w:tcPr>
        <w:tcBorders>
          <w:bottom w:val="single" w:color="000000" w:themeColor="accent1" w:themeTint="80" w:sz="12" w:space="0"/>
        </w:tcBorders>
      </w:tcPr>
    </w:tblStylePr>
    <w:tblStylePr w:type="lastCol">
      <w:rPr>
        <w:b/>
        <w:color w:val="86b22e" w:themeColor="accent1" w:themeTint="80" w:themeShade="95"/>
      </w:rPr>
      <w:pPr>
        <w:pBdr/>
        <w:spacing/>
        <w:ind/>
      </w:pPr>
      <w:tblPr>
        <w:tblBorders/>
      </w:tblPr>
      <w:tcPr>
        <w:tcBorders/>
      </w:tcPr>
    </w:tblStylePr>
    <w:tblStylePr w:type="lastRow">
      <w:rPr>
        <w:b/>
        <w:color w:val="86b22e"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03">
    <w:name w:val="Grid Table 6 Colorful - Accent 2"/>
    <w:basedOn w:val="94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e0f1d4" w:themeFill="accent2" w:themeFillTint="32"/>
        <w:tcBorders/>
      </w:tcPr>
    </w:tblStylePr>
    <w:tblStylePr w:type="band1Vert">
      <w:pPr>
        <w:pBdr/>
        <w:spacing/>
        <w:ind/>
      </w:pPr>
      <w:tblPr>
        <w:tblBorders/>
      </w:tblPr>
      <w:tcPr>
        <w:shd w:val="clear" w:color="ffffff" w:themeColor="accent2" w:themeTint="32" w:fill="e0f1d4"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a9431" w:themeColor="accent2" w:themeTint="97" w:themeShade="95"/>
      </w:rPr>
      <w:pPr>
        <w:pBdr/>
        <w:spacing/>
        <w:ind/>
      </w:pPr>
      <w:tblPr>
        <w:tblBorders/>
      </w:tblPr>
      <w:tcPr>
        <w:tcBorders/>
      </w:tcPr>
    </w:tblStylePr>
    <w:tblStylePr w:type="firstRow">
      <w:rPr>
        <w:b/>
        <w:color w:val="5a9431" w:themeColor="accent2" w:themeTint="97" w:themeShade="95"/>
      </w:rPr>
      <w:pPr>
        <w:pBdr/>
        <w:spacing/>
        <w:ind/>
      </w:pPr>
      <w:tblPr>
        <w:tblBorders/>
      </w:tblPr>
      <w:tcPr>
        <w:tcBorders>
          <w:bottom w:val="single" w:color="000000" w:themeColor="accent2" w:themeTint="97" w:sz="12" w:space="0"/>
        </w:tcBorders>
      </w:tcPr>
    </w:tblStylePr>
    <w:tblStylePr w:type="lastCol">
      <w:rPr>
        <w:b/>
        <w:color w:val="5a9431" w:themeColor="accent2" w:themeTint="97" w:themeShade="95"/>
      </w:rPr>
      <w:pPr>
        <w:pBdr/>
        <w:spacing/>
        <w:ind/>
      </w:pPr>
      <w:tblPr>
        <w:tblBorders/>
      </w:tblPr>
      <w:tcPr>
        <w:tcBorders/>
      </w:tcPr>
    </w:tblStylePr>
    <w:tblStylePr w:type="lastRow">
      <w:rPr>
        <w:b/>
        <w:color w:val="5a9431"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04">
    <w:name w:val="Grid Table 6 Colorful - Accent 3"/>
    <w:basedOn w:val="94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d3f0e2" w:themeFill="accent3" w:themeFillTint="34"/>
        <w:tcBorders/>
      </w:tcPr>
    </w:tblStylePr>
    <w:tblStylePr w:type="band1Vert">
      <w:pPr>
        <w:pBdr/>
        <w:spacing/>
        <w:ind/>
      </w:pPr>
      <w:tblPr>
        <w:tblBorders/>
      </w:tblPr>
      <w:tcPr>
        <w:shd w:val="clear" w:color="ffffff" w:themeColor="accent3" w:themeTint="34" w:fill="d3f0e2"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6241" w:themeColor="accent3" w:themeTint="FE" w:themeShade="95"/>
      </w:rPr>
      <w:pPr>
        <w:pBdr/>
        <w:spacing/>
        <w:ind/>
      </w:pPr>
      <w:tblPr>
        <w:tblBorders/>
      </w:tblPr>
      <w:tcPr>
        <w:tcBorders/>
      </w:tcPr>
    </w:tblStylePr>
    <w:tblStylePr w:type="firstRow">
      <w:rPr>
        <w:b/>
        <w:color w:val="206241" w:themeColor="accent3" w:themeTint="FE" w:themeShade="95"/>
      </w:rPr>
      <w:pPr>
        <w:pBdr/>
        <w:spacing/>
        <w:ind/>
      </w:pPr>
      <w:tblPr>
        <w:tblBorders/>
      </w:tblPr>
      <w:tcPr>
        <w:tcBorders>
          <w:bottom w:val="single" w:color="000000" w:themeColor="accent3" w:themeTint="FE" w:sz="12" w:space="0"/>
        </w:tcBorders>
      </w:tcPr>
    </w:tblStylePr>
    <w:tblStylePr w:type="lastCol">
      <w:rPr>
        <w:b/>
        <w:color w:val="206241" w:themeColor="accent3" w:themeTint="FE" w:themeShade="95"/>
      </w:rPr>
      <w:pPr>
        <w:pBdr/>
        <w:spacing/>
        <w:ind/>
      </w:pPr>
      <w:tblPr>
        <w:tblBorders/>
      </w:tblPr>
      <w:tcPr>
        <w:tcBorders/>
      </w:tcPr>
    </w:tblStylePr>
    <w:tblStylePr w:type="lastRow">
      <w:rPr>
        <w:b/>
        <w:color w:val="206241"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05">
    <w:name w:val="Grid Table 6 Colorful - Accent 4"/>
    <w:basedOn w:val="94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d9f2ec" w:themeFill="accent4" w:themeFillTint="34"/>
        <w:tcBorders/>
      </w:tcPr>
    </w:tblStylePr>
    <w:tblStylePr w:type="band1Vert">
      <w:pPr>
        <w:pBdr/>
        <w:spacing/>
        <w:ind/>
      </w:pPr>
      <w:tblPr>
        <w:tblBorders/>
      </w:tblPr>
      <w:tcPr>
        <w:shd w:val="clear" w:color="ffffff" w:themeColor="accent4" w:themeTint="34" w:fill="d9f2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49e84" w:themeColor="accent4" w:themeTint="9A" w:themeShade="95"/>
      </w:rPr>
      <w:pPr>
        <w:pBdr/>
        <w:spacing/>
        <w:ind/>
      </w:pPr>
      <w:tblPr>
        <w:tblBorders/>
      </w:tblPr>
      <w:tcPr>
        <w:tcBorders/>
      </w:tcPr>
    </w:tblStylePr>
    <w:tblStylePr w:type="firstRow">
      <w:rPr>
        <w:b/>
        <w:color w:val="349e84" w:themeColor="accent4" w:themeTint="9A" w:themeShade="95"/>
      </w:rPr>
      <w:pPr>
        <w:pBdr/>
        <w:spacing/>
        <w:ind/>
      </w:pPr>
      <w:tblPr>
        <w:tblBorders/>
      </w:tblPr>
      <w:tcPr>
        <w:tcBorders>
          <w:bottom w:val="single" w:color="000000" w:themeColor="accent4" w:themeTint="9A" w:sz="12" w:space="0"/>
        </w:tcBorders>
      </w:tcPr>
    </w:tblStylePr>
    <w:tblStylePr w:type="lastCol">
      <w:rPr>
        <w:b/>
        <w:color w:val="349e84" w:themeColor="accent4" w:themeTint="9A" w:themeShade="95"/>
      </w:rPr>
      <w:pPr>
        <w:pBdr/>
        <w:spacing/>
        <w:ind/>
      </w:pPr>
      <w:tblPr>
        <w:tblBorders/>
      </w:tblPr>
      <w:tcPr>
        <w:tcBorders/>
      </w:tcPr>
    </w:tblStylePr>
    <w:tblStylePr w:type="lastRow">
      <w:rPr>
        <w:b/>
        <w:color w:val="349e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06">
    <w:name w:val="Grid Table 6 Colorful - Accent 5"/>
    <w:basedOn w:val="94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bf0f5" w:themeFill="accent5" w:themeFillTint="34"/>
        <w:tcBorders/>
      </w:tcPr>
    </w:tblStylePr>
    <w:tblStylePr w:type="band1Vert">
      <w:pPr>
        <w:pBdr/>
        <w:spacing/>
        <w:ind/>
      </w:pPr>
      <w:tblPr>
        <w:tblBorders/>
      </w:tblPr>
      <w:tcPr>
        <w:shd w:val="clear" w:color="ffffff" w:themeColor="accent5" w:themeTint="34" w:fill="dbf0f5"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6e83" w:themeColor="accent5" w:themeShade="95"/>
      </w:rPr>
      <w:pPr>
        <w:pBdr/>
        <w:spacing/>
        <w:ind/>
      </w:pPr>
      <w:tblPr>
        <w:tblBorders/>
      </w:tblPr>
      <w:tcPr>
        <w:tcBorders/>
      </w:tcPr>
    </w:tblStylePr>
    <w:tblStylePr w:type="firstRow">
      <w:rPr>
        <w:b/>
        <w:color w:val="246e83" w:themeColor="accent5" w:themeShade="95"/>
      </w:rPr>
      <w:pPr>
        <w:pBdr/>
        <w:spacing/>
        <w:ind/>
      </w:pPr>
      <w:tblPr>
        <w:tblBorders/>
      </w:tblPr>
      <w:tcPr>
        <w:tcBorders>
          <w:bottom w:val="single" w:color="000000" w:themeColor="accent5" w:sz="12" w:space="0"/>
        </w:tcBorders>
      </w:tcPr>
    </w:tblStylePr>
    <w:tblStylePr w:type="lastCol">
      <w:rPr>
        <w:b/>
        <w:color w:val="246e83" w:themeColor="accent5" w:themeShade="95"/>
      </w:rPr>
      <w:pPr>
        <w:pBdr/>
        <w:spacing/>
        <w:ind/>
      </w:pPr>
      <w:tblPr>
        <w:tblBorders/>
      </w:tblPr>
      <w:tcPr>
        <w:tcBorders/>
      </w:tcPr>
    </w:tblStylePr>
    <w:tblStylePr w:type="lastRow">
      <w:rPr>
        <w:b/>
        <w:color w:val="246e83"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7">
    <w:name w:val="Grid Table 6 Colorful - Accent 6"/>
    <w:basedOn w:val="94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cf3fe" w:themeFill="accent6" w:themeFillTint="34"/>
        <w:tcBorders/>
      </w:tcPr>
    </w:tblStylePr>
    <w:tblStylePr w:type="band1Vert">
      <w:pPr>
        <w:pBdr/>
        <w:spacing/>
        <w:ind/>
      </w:pPr>
      <w:tblPr>
        <w:tblBorders/>
      </w:tblPr>
      <w:tcPr>
        <w:shd w:val="clear" w:color="ffffff" w:themeColor="accent6" w:themeTint="34" w:fill="dcf3fe"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6e83" w:themeColor="accent5" w:themeShade="95"/>
      </w:rPr>
      <w:pPr>
        <w:pBdr/>
        <w:spacing/>
        <w:ind/>
      </w:pPr>
      <w:tblPr>
        <w:tblBorders/>
      </w:tblPr>
      <w:tcPr>
        <w:tcBorders/>
      </w:tcPr>
    </w:tblStylePr>
    <w:tblStylePr w:type="firstRow">
      <w:rPr>
        <w:b/>
        <w:color w:val="246e83" w:themeColor="accent5" w:themeShade="95"/>
      </w:rPr>
      <w:pPr>
        <w:pBdr/>
        <w:spacing/>
        <w:ind/>
      </w:pPr>
      <w:tblPr>
        <w:tblBorders/>
      </w:tblPr>
      <w:tcPr>
        <w:tcBorders>
          <w:bottom w:val="single" w:color="000000" w:themeColor="accent6" w:sz="12" w:space="0"/>
        </w:tcBorders>
      </w:tcPr>
    </w:tblStylePr>
    <w:tblStylePr w:type="lastCol">
      <w:rPr>
        <w:b/>
        <w:color w:val="246e83" w:themeColor="accent5" w:themeShade="95"/>
      </w:rPr>
      <w:pPr>
        <w:pBdr/>
        <w:spacing/>
        <w:ind/>
      </w:pPr>
      <w:tblPr>
        <w:tblBorders/>
      </w:tblPr>
      <w:tcPr>
        <w:tcBorders/>
      </w:tcPr>
    </w:tblStylePr>
    <w:tblStylePr w:type="lastRow">
      <w:rPr>
        <w:b/>
        <w:color w:val="246e83"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8">
    <w:name w:val="Grid Table 7 Colorful"/>
    <w:basedOn w:val="94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7 Colorful - Accent 1"/>
    <w:basedOn w:val="94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86b22e" w:themeColor="accent1" w:themeTint="80" w:themeShade="95"/>
        <w:sz w:val="22"/>
      </w:rPr>
      <w:pPr>
        <w:pBdr/>
        <w:spacing/>
        <w:ind/>
      </w:pPr>
      <w:tblPr>
        <w:tblBorders/>
      </w:tblPr>
      <w:tcPr>
        <w:shd w:val="clear" w:color="ffffff" w:themeColor="accent1" w:themeTint="34" w:fill="eaf4d6" w:themeFill="accent1" w:themeFillTint="34"/>
        <w:tcBorders/>
      </w:tcPr>
    </w:tblStylePr>
    <w:tblStylePr w:type="band1Vert">
      <w:pPr>
        <w:pBdr/>
        <w:spacing/>
        <w:ind/>
      </w:pPr>
      <w:tblPr>
        <w:tblBorders/>
      </w:tblPr>
      <w:tcPr>
        <w:shd w:val="clear" w:color="ffffff" w:themeColor="accent1" w:themeTint="34" w:fill="eaf4d6" w:themeFill="accent1" w:themeFillTint="34"/>
        <w:tcBorders/>
      </w:tcPr>
    </w:tblStylePr>
    <w:tblStylePr w:type="band2Horz">
      <w:rPr>
        <w:rFonts w:ascii="Arial" w:hAnsi="Arial"/>
        <w:color w:val="86b22e"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6b22e"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86b22e"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86b22e"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86b22e"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7 Colorful - Accent 2"/>
    <w:basedOn w:val="94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5a9431" w:themeColor="accent2" w:themeTint="97" w:themeShade="95"/>
        <w:sz w:val="22"/>
      </w:rPr>
      <w:pPr>
        <w:pBdr/>
        <w:spacing/>
        <w:ind/>
      </w:pPr>
      <w:tblPr>
        <w:tblBorders/>
      </w:tblPr>
      <w:tcPr>
        <w:shd w:val="clear" w:color="ffffff" w:themeColor="accent2" w:themeTint="32" w:fill="e0f1d4" w:themeFill="accent2" w:themeFillTint="32"/>
        <w:tcBorders/>
      </w:tcPr>
    </w:tblStylePr>
    <w:tblStylePr w:type="band1Vert">
      <w:pPr>
        <w:pBdr/>
        <w:spacing/>
        <w:ind/>
      </w:pPr>
      <w:tblPr>
        <w:tblBorders/>
      </w:tblPr>
      <w:tcPr>
        <w:shd w:val="clear" w:color="ffffff" w:themeColor="accent2" w:themeTint="32" w:fill="e0f1d4" w:themeFill="accent2" w:themeFillTint="32"/>
        <w:tcBorders/>
      </w:tcPr>
    </w:tblStylePr>
    <w:tblStylePr w:type="band2Horz">
      <w:rPr>
        <w:rFonts w:ascii="Arial" w:hAnsi="Arial"/>
        <w:color w:val="5a943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a9431"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5a9431"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5a9431"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5a943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7 Colorful - Accent 3"/>
    <w:basedOn w:val="94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206241" w:themeColor="accent3" w:themeTint="FE" w:themeShade="95"/>
        <w:sz w:val="22"/>
      </w:rPr>
      <w:pPr>
        <w:pBdr/>
        <w:spacing/>
        <w:ind/>
      </w:pPr>
      <w:tblPr>
        <w:tblBorders/>
      </w:tblPr>
      <w:tcPr>
        <w:shd w:val="clear" w:color="ffffff" w:themeColor="accent3" w:themeTint="34" w:fill="d3f0e2" w:themeFill="accent3" w:themeFillTint="34"/>
        <w:tcBorders/>
      </w:tcPr>
    </w:tblStylePr>
    <w:tblStylePr w:type="band1Vert">
      <w:pPr>
        <w:pBdr/>
        <w:spacing/>
        <w:ind/>
      </w:pPr>
      <w:tblPr>
        <w:tblBorders/>
      </w:tblPr>
      <w:tcPr>
        <w:shd w:val="clear" w:color="ffffff" w:themeColor="accent3" w:themeTint="34" w:fill="d3f0e2" w:themeFill="accent3" w:themeFillTint="34"/>
        <w:tcBorders/>
      </w:tcPr>
    </w:tblStylePr>
    <w:tblStylePr w:type="band2Horz">
      <w:rPr>
        <w:rFonts w:ascii="Arial" w:hAnsi="Arial"/>
        <w:color w:val="206241"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6241"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206241"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206241"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206241"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7 Colorful - Accent 4"/>
    <w:basedOn w:val="94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349e84" w:themeColor="accent4" w:themeTint="9A" w:themeShade="95"/>
        <w:sz w:val="22"/>
      </w:rPr>
      <w:pPr>
        <w:pBdr/>
        <w:spacing/>
        <w:ind/>
      </w:pPr>
      <w:tblPr>
        <w:tblBorders/>
      </w:tblPr>
      <w:tcPr>
        <w:shd w:val="clear" w:color="ffffff" w:themeColor="accent4" w:themeTint="34" w:fill="d9f2ec" w:themeFill="accent4" w:themeFillTint="34"/>
        <w:tcBorders/>
      </w:tcPr>
    </w:tblStylePr>
    <w:tblStylePr w:type="band1Vert">
      <w:pPr>
        <w:pBdr/>
        <w:spacing/>
        <w:ind/>
      </w:pPr>
      <w:tblPr>
        <w:tblBorders/>
      </w:tblPr>
      <w:tcPr>
        <w:shd w:val="clear" w:color="ffffff" w:themeColor="accent4" w:themeTint="34" w:fill="d9f2ec" w:themeFill="accent4" w:themeFillTint="34"/>
        <w:tcBorders/>
      </w:tcPr>
    </w:tblStylePr>
    <w:tblStylePr w:type="band2Horz">
      <w:rPr>
        <w:rFonts w:ascii="Arial" w:hAnsi="Arial"/>
        <w:color w:val="349e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49e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349e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349e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349e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7 Colorful - Accent 5"/>
    <w:basedOn w:val="94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6e83" w:themeColor="accent5" w:themeShade="95"/>
        <w:sz w:val="22"/>
      </w:rPr>
      <w:pPr>
        <w:pBdr/>
        <w:spacing/>
        <w:ind/>
      </w:pPr>
      <w:tblPr>
        <w:tblBorders/>
      </w:tblPr>
      <w:tcPr>
        <w:shd w:val="clear" w:color="ffffff" w:themeColor="accent5" w:themeTint="34" w:fill="dbf0f5" w:themeFill="accent5" w:themeFillTint="34"/>
        <w:tcBorders/>
      </w:tcPr>
    </w:tblStylePr>
    <w:tblStylePr w:type="band1Vert">
      <w:pPr>
        <w:pBdr/>
        <w:spacing/>
        <w:ind/>
      </w:pPr>
      <w:tblPr>
        <w:tblBorders/>
      </w:tblPr>
      <w:tcPr>
        <w:shd w:val="clear" w:color="ffffff" w:themeColor="accent5" w:themeTint="34" w:fill="dbf0f5" w:themeFill="accent5" w:themeFillTint="34"/>
        <w:tcBorders/>
      </w:tcPr>
    </w:tblStylePr>
    <w:tblStylePr w:type="band2Horz">
      <w:rPr>
        <w:rFonts w:ascii="Arial" w:hAnsi="Arial"/>
        <w:color w:val="246e83"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6e83"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6e83"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6e83"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6e83"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7 Colorful - Accent 6"/>
    <w:basedOn w:val="94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0681ba" w:themeColor="accent6" w:themeShade="95"/>
        <w:sz w:val="22"/>
      </w:rPr>
      <w:pPr>
        <w:pBdr/>
        <w:spacing/>
        <w:ind/>
      </w:pPr>
      <w:tblPr>
        <w:tblBorders/>
      </w:tblPr>
      <w:tcPr>
        <w:shd w:val="clear" w:color="ffffff" w:themeColor="accent6" w:themeTint="34" w:fill="dcf3fe" w:themeFill="accent6" w:themeFillTint="34"/>
        <w:tcBorders/>
      </w:tcPr>
    </w:tblStylePr>
    <w:tblStylePr w:type="band1Vert">
      <w:pPr>
        <w:pBdr/>
        <w:spacing/>
        <w:ind/>
      </w:pPr>
      <w:tblPr>
        <w:tblBorders/>
      </w:tblPr>
      <w:tcPr>
        <w:shd w:val="clear" w:color="ffffff" w:themeColor="accent6" w:themeTint="34" w:fill="dcf3fe" w:themeFill="accent6" w:themeFillTint="34"/>
        <w:tcBorders/>
      </w:tcPr>
    </w:tblStylePr>
    <w:tblStylePr w:type="band2Horz">
      <w:rPr>
        <w:rFonts w:ascii="Arial" w:hAnsi="Arial"/>
        <w:color w:val="0681ba"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681ba"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0681ba"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0681ba"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0681ba"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1 Light"/>
    <w:basedOn w:val="9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1 Light - Accent 1"/>
    <w:basedOn w:val="9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e5f2cd" w:themeFill="accent1" w:themeFillTint="40"/>
        <w:tcBorders/>
      </w:tcPr>
    </w:tblStylePr>
    <w:tblStylePr w:type="band1Vert">
      <w:pPr>
        <w:pBdr/>
        <w:spacing/>
        <w:ind/>
      </w:pPr>
      <w:tblPr>
        <w:tblBorders/>
      </w:tblPr>
      <w:tcPr>
        <w:shd w:val="clear" w:color="ffffff" w:themeColor="accent1" w:themeTint="40" w:fill="e5f2cd"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1 Light - Accent 2"/>
    <w:basedOn w:val="9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d7edc8" w:themeFill="accent2" w:themeFillTint="40"/>
        <w:tcBorders/>
      </w:tcPr>
    </w:tblStylePr>
    <w:tblStylePr w:type="band1Vert">
      <w:pPr>
        <w:pBdr/>
        <w:spacing/>
        <w:ind/>
      </w:pPr>
      <w:tblPr>
        <w:tblBorders/>
      </w:tblPr>
      <w:tcPr>
        <w:shd w:val="clear" w:color="ffffff" w:themeColor="accent2" w:themeTint="40" w:fill="d7edc8"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1 Light - Accent 3"/>
    <w:basedOn w:val="9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c9eddb" w:themeFill="accent3" w:themeFillTint="40"/>
        <w:tcBorders/>
      </w:tcPr>
    </w:tblStylePr>
    <w:tblStylePr w:type="band1Vert">
      <w:pPr>
        <w:pBdr/>
        <w:spacing/>
        <w:ind/>
      </w:pPr>
      <w:tblPr>
        <w:tblBorders/>
      </w:tblPr>
      <w:tcPr>
        <w:shd w:val="clear" w:color="ffffff" w:themeColor="accent3" w:themeTint="40" w:fill="c9eddb"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1 Light - Accent 4"/>
    <w:basedOn w:val="9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0efe8" w:themeFill="accent4" w:themeFillTint="40"/>
        <w:tcBorders/>
      </w:tcPr>
    </w:tblStylePr>
    <w:tblStylePr w:type="band1Vert">
      <w:pPr>
        <w:pBdr/>
        <w:spacing/>
        <w:ind/>
      </w:pPr>
      <w:tblPr>
        <w:tblBorders/>
      </w:tblPr>
      <w:tcPr>
        <w:shd w:val="clear" w:color="ffffff" w:themeColor="accent4" w:themeTint="40" w:fill="d0ef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1 Light - Accent 5"/>
    <w:basedOn w:val="9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3ecf3" w:themeFill="accent5" w:themeFillTint="40"/>
        <w:tcBorders/>
      </w:tcPr>
    </w:tblStylePr>
    <w:tblStylePr w:type="band1Vert">
      <w:pPr>
        <w:pBdr/>
        <w:spacing/>
        <w:ind/>
      </w:pPr>
      <w:tblPr>
        <w:tblBorders/>
      </w:tblPr>
      <w:tcPr>
        <w:shd w:val="clear" w:color="ffffff" w:themeColor="accent5" w:themeTint="40" w:fill="d3ecf3"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1 Light - Accent 6"/>
    <w:basedOn w:val="9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3f0fd" w:themeFill="accent6" w:themeFillTint="40"/>
        <w:tcBorders/>
      </w:tcPr>
    </w:tblStylePr>
    <w:tblStylePr w:type="band1Vert">
      <w:pPr>
        <w:pBdr/>
        <w:spacing/>
        <w:ind/>
      </w:pPr>
      <w:tblPr>
        <w:tblBorders/>
      </w:tblPr>
      <w:tcPr>
        <w:shd w:val="clear" w:color="ffffff" w:themeColor="accent6" w:themeTint="40" w:fill="d3f0fd"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2"/>
    <w:basedOn w:val="94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2 - Accent 1"/>
    <w:basedOn w:val="94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e5f2cd"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e5f2cd"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2 - Accent 2"/>
    <w:basedOn w:val="94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d7edc8"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d7edc8"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2 - Accent 3"/>
    <w:basedOn w:val="94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c9eddb"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c9eddb"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2 - Accent 4"/>
    <w:basedOn w:val="94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0ef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0ef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2 - Accent 5"/>
    <w:basedOn w:val="94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3ecf3"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3ecf3"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2 - Accent 6"/>
    <w:basedOn w:val="94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3f0fd"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3f0fd"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3"/>
    <w:basedOn w:val="94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3 - Accent 1"/>
    <w:basedOn w:val="94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99cb38"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3 - Accent 2"/>
    <w:basedOn w:val="94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a1d47e"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3 - Accent 3"/>
    <w:basedOn w:val="94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7ed4a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3 - Accent 4"/>
    <w:basedOn w:val="94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8eda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3 - Accent 5"/>
    <w:basedOn w:val="94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4d1e2"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3 - Accent 6"/>
    <w:basedOn w:val="94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97dbfb"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4"/>
    <w:basedOn w:val="94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4 - Accent 1"/>
    <w:basedOn w:val="94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e5f2cd"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e5f2cd"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99cb38"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4 - Accent 2"/>
    <w:basedOn w:val="94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d7edc8"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d7edc8"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63a537"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4 - Accent 3"/>
    <w:basedOn w:val="94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c9eddb"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c9eddb"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37a76f"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4 - Accent 4"/>
    <w:basedOn w:val="94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0ef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0ef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44c1a3"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4 - Accent 5"/>
    <w:basedOn w:val="94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3ecf3"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3ecf3"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eb3cf"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4 - Accent 6"/>
    <w:basedOn w:val="94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3f0fd"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3f0fd"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51c3f9"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5 Dark"/>
    <w:basedOn w:val="94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4">
    <w:name w:val="List Table 5 Dark - Accent 1"/>
    <w:basedOn w:val="94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99cb38" w:themeFill="accent1"/>
    </w:tblPr>
    <w:tcPr>
      <w:tcBorders/>
    </w:tcPr>
    <w:tblStylePr w:type="band1Horz">
      <w:pPr>
        <w:pBdr/>
        <w:spacing/>
        <w:ind/>
      </w:pPr>
      <w:tblPr>
        <w:tblBorders/>
      </w:tblPr>
      <w:tcPr>
        <w:shd w:val="clear" w:color="ffffff" w:themeColor="accent1" w:fill="99cb38"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99cb38"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99cb38"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99cb38"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5">
    <w:name w:val="List Table 5 Dark - Accent 2"/>
    <w:basedOn w:val="94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a1d47e" w:themeFill="accent2" w:themeFillTint="97"/>
    </w:tblPr>
    <w:tcPr>
      <w:tcBorders/>
    </w:tcPr>
    <w:tblStylePr w:type="band1Horz">
      <w:pPr>
        <w:pBdr/>
        <w:spacing/>
        <w:ind/>
      </w:pPr>
      <w:tblPr>
        <w:tblBorders/>
      </w:tblPr>
      <w:tcPr>
        <w:shd w:val="clear" w:color="ffffff" w:themeColor="accent2" w:themeTint="97" w:fill="a1d47e"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a1d47e"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a1d47e"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a1d47e"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6">
    <w:name w:val="List Table 5 Dark - Accent 3"/>
    <w:basedOn w:val="94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7ed4a9" w:themeFill="accent3" w:themeFillTint="98"/>
    </w:tblPr>
    <w:tcPr>
      <w:tcBorders/>
    </w:tcPr>
    <w:tblStylePr w:type="band1Horz">
      <w:pPr>
        <w:pBdr/>
        <w:spacing/>
        <w:ind/>
      </w:pPr>
      <w:tblPr>
        <w:tblBorders/>
      </w:tblPr>
      <w:tcPr>
        <w:shd w:val="clear" w:color="ffffff" w:themeColor="accent3" w:themeTint="98" w:fill="7ed4a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7ed4a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7ed4a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7ed4a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7">
    <w:name w:val="List Table 5 Dark - Accent 4"/>
    <w:basedOn w:val="94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8edac7" w:themeFill="accent4" w:themeFillTint="9A"/>
    </w:tblPr>
    <w:tcPr>
      <w:tcBorders/>
    </w:tcPr>
    <w:tblStylePr w:type="band1Horz">
      <w:pPr>
        <w:pBdr/>
        <w:spacing/>
        <w:ind/>
      </w:pPr>
      <w:tblPr>
        <w:tblBorders/>
      </w:tblPr>
      <w:tcPr>
        <w:shd w:val="clear" w:color="ffffff" w:themeColor="accent4" w:themeTint="9A" w:fill="8eda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8eda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8eda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8eda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8">
    <w:name w:val="List Table 5 Dark - Accent 5"/>
    <w:basedOn w:val="94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4d1e2" w:themeFill="accent5" w:themeFillTint="9A"/>
    </w:tblPr>
    <w:tcPr>
      <w:tcBorders/>
    </w:tcPr>
    <w:tblStylePr w:type="band1Horz">
      <w:pPr>
        <w:pBdr/>
        <w:spacing/>
        <w:ind/>
      </w:pPr>
      <w:tblPr>
        <w:tblBorders/>
      </w:tblPr>
      <w:tcPr>
        <w:shd w:val="clear" w:color="ffffff" w:themeColor="accent5" w:themeTint="9A" w:fill="94d1e2"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4d1e2"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4d1e2"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4d1e2"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9">
    <w:name w:val="List Table 5 Dark - Accent 6"/>
    <w:basedOn w:val="94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97dbfb" w:themeFill="accent6" w:themeFillTint="98"/>
    </w:tblPr>
    <w:tcPr>
      <w:tcBorders/>
    </w:tcPr>
    <w:tblStylePr w:type="band1Horz">
      <w:pPr>
        <w:pBdr/>
        <w:spacing/>
        <w:ind/>
      </w:pPr>
      <w:tblPr>
        <w:tblBorders/>
      </w:tblPr>
      <w:tcPr>
        <w:shd w:val="clear" w:color="ffffff" w:themeColor="accent6" w:themeTint="98" w:fill="97dbfb"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97dbfb"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97dbfb"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97dbfb"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50">
    <w:name w:val="List Table 6 Colorful"/>
    <w:basedOn w:val="94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6 Colorful - Accent 1"/>
    <w:basedOn w:val="94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e5f2cd" w:themeFill="accent1" w:themeFillTint="40"/>
        <w:tcBorders/>
      </w:tcPr>
    </w:tblStylePr>
    <w:tblStylePr w:type="band1Vert">
      <w:pPr>
        <w:pBdr/>
        <w:spacing/>
        <w:ind/>
      </w:pPr>
      <w:tblPr>
        <w:tblBorders/>
      </w:tblPr>
      <w:tcPr>
        <w:shd w:val="clear" w:color="ffffff" w:themeColor="accent1" w:themeTint="40" w:fill="e5f2cd"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a781f" w:themeColor="accent1" w:themeShade="95"/>
      </w:rPr>
      <w:pPr>
        <w:pBdr/>
        <w:spacing/>
        <w:ind/>
      </w:pPr>
      <w:tblPr>
        <w:tblBorders/>
      </w:tblPr>
      <w:tcPr>
        <w:tcBorders/>
      </w:tcPr>
    </w:tblStylePr>
    <w:tblStylePr w:type="firstRow">
      <w:rPr>
        <w:b/>
        <w:color w:val="5a781f" w:themeColor="accent1" w:themeShade="95"/>
      </w:rPr>
      <w:pPr>
        <w:pBdr/>
        <w:spacing/>
        <w:ind/>
      </w:pPr>
      <w:tblPr>
        <w:tblBorders/>
      </w:tblPr>
      <w:tcPr>
        <w:tcBorders>
          <w:bottom w:val="single" w:color="000000" w:themeColor="accent1" w:sz="4" w:space="0"/>
        </w:tcBorders>
      </w:tcPr>
    </w:tblStylePr>
    <w:tblStylePr w:type="lastCol">
      <w:rPr>
        <w:b/>
        <w:color w:val="5a781f" w:themeColor="accent1" w:themeShade="95"/>
      </w:rPr>
      <w:pPr>
        <w:pBdr/>
        <w:spacing/>
        <w:ind/>
      </w:pPr>
      <w:tblPr>
        <w:tblBorders/>
      </w:tblPr>
      <w:tcPr>
        <w:tcBorders/>
      </w:tcPr>
    </w:tblStylePr>
    <w:tblStylePr w:type="lastRow">
      <w:rPr>
        <w:b/>
        <w:color w:val="5a781f"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6 Colorful - Accent 2"/>
    <w:basedOn w:val="94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d7edc8" w:themeFill="accent2" w:themeFillTint="40"/>
        <w:tcBorders/>
      </w:tcPr>
    </w:tblStylePr>
    <w:tblStylePr w:type="band1Vert">
      <w:pPr>
        <w:pBdr/>
        <w:spacing/>
        <w:ind/>
      </w:pPr>
      <w:tblPr>
        <w:tblBorders/>
      </w:tblPr>
      <w:tcPr>
        <w:shd w:val="clear" w:color="ffffff" w:themeColor="accent2" w:themeTint="40" w:fill="d7edc8"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a9431" w:themeColor="accent2" w:themeTint="97" w:themeShade="95"/>
      </w:rPr>
      <w:pPr>
        <w:pBdr/>
        <w:spacing/>
        <w:ind/>
      </w:pPr>
      <w:tblPr>
        <w:tblBorders/>
      </w:tblPr>
      <w:tcPr>
        <w:tcBorders/>
      </w:tcPr>
    </w:tblStylePr>
    <w:tblStylePr w:type="firstRow">
      <w:rPr>
        <w:b/>
        <w:color w:val="5a9431" w:themeColor="accent2" w:themeTint="97" w:themeShade="95"/>
      </w:rPr>
      <w:pPr>
        <w:pBdr/>
        <w:spacing/>
        <w:ind/>
      </w:pPr>
      <w:tblPr>
        <w:tblBorders/>
      </w:tblPr>
      <w:tcPr>
        <w:tcBorders>
          <w:bottom w:val="single" w:color="000000" w:themeColor="accent2" w:themeTint="97" w:sz="4" w:space="0"/>
        </w:tcBorders>
      </w:tcPr>
    </w:tblStylePr>
    <w:tblStylePr w:type="lastCol">
      <w:rPr>
        <w:b/>
        <w:color w:val="5a9431" w:themeColor="accent2" w:themeTint="97" w:themeShade="95"/>
      </w:rPr>
      <w:pPr>
        <w:pBdr/>
        <w:spacing/>
        <w:ind/>
      </w:pPr>
      <w:tblPr>
        <w:tblBorders/>
      </w:tblPr>
      <w:tcPr>
        <w:tcBorders/>
      </w:tcPr>
    </w:tblStylePr>
    <w:tblStylePr w:type="lastRow">
      <w:rPr>
        <w:b/>
        <w:color w:val="5a9431"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6 Colorful - Accent 3"/>
    <w:basedOn w:val="94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c9eddb" w:themeFill="accent3" w:themeFillTint="40"/>
        <w:tcBorders/>
      </w:tcPr>
    </w:tblStylePr>
    <w:tblStylePr w:type="band1Vert">
      <w:pPr>
        <w:pBdr/>
        <w:spacing/>
        <w:ind/>
      </w:pPr>
      <w:tblPr>
        <w:tblBorders/>
      </w:tblPr>
      <w:tcPr>
        <w:shd w:val="clear" w:color="ffffff" w:themeColor="accent3" w:themeTint="40" w:fill="c9eddb"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9463" w:themeColor="accent3" w:themeTint="98" w:themeShade="95"/>
      </w:rPr>
      <w:pPr>
        <w:pBdr/>
        <w:spacing/>
        <w:ind/>
      </w:pPr>
      <w:tblPr>
        <w:tblBorders/>
      </w:tblPr>
      <w:tcPr>
        <w:tcBorders/>
      </w:tcPr>
    </w:tblStylePr>
    <w:tblStylePr w:type="firstRow">
      <w:rPr>
        <w:b/>
        <w:color w:val="319463" w:themeColor="accent3" w:themeTint="98" w:themeShade="95"/>
      </w:rPr>
      <w:pPr>
        <w:pBdr/>
        <w:spacing/>
        <w:ind/>
      </w:pPr>
      <w:tblPr>
        <w:tblBorders/>
      </w:tblPr>
      <w:tcPr>
        <w:tcBorders>
          <w:bottom w:val="single" w:color="000000" w:themeColor="accent3" w:themeTint="98" w:sz="4" w:space="0"/>
        </w:tcBorders>
      </w:tcPr>
    </w:tblStylePr>
    <w:tblStylePr w:type="lastCol">
      <w:rPr>
        <w:b/>
        <w:color w:val="319463" w:themeColor="accent3" w:themeTint="98" w:themeShade="95"/>
      </w:rPr>
      <w:pPr>
        <w:pBdr/>
        <w:spacing/>
        <w:ind/>
      </w:pPr>
      <w:tblPr>
        <w:tblBorders/>
      </w:tblPr>
      <w:tcPr>
        <w:tcBorders/>
      </w:tcPr>
    </w:tblStylePr>
    <w:tblStylePr w:type="lastRow">
      <w:rPr>
        <w:b/>
        <w:color w:val="319463"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6 Colorful - Accent 4"/>
    <w:basedOn w:val="94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0efe8" w:themeFill="accent4" w:themeFillTint="40"/>
        <w:tcBorders/>
      </w:tcPr>
    </w:tblStylePr>
    <w:tblStylePr w:type="band1Vert">
      <w:pPr>
        <w:pBdr/>
        <w:spacing/>
        <w:ind/>
      </w:pPr>
      <w:tblPr>
        <w:tblBorders/>
      </w:tblPr>
      <w:tcPr>
        <w:shd w:val="clear" w:color="ffffff" w:themeColor="accent4" w:themeTint="40" w:fill="d0ef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49e84" w:themeColor="accent4" w:themeTint="9A" w:themeShade="95"/>
      </w:rPr>
      <w:pPr>
        <w:pBdr/>
        <w:spacing/>
        <w:ind/>
      </w:pPr>
      <w:tblPr>
        <w:tblBorders/>
      </w:tblPr>
      <w:tcPr>
        <w:tcBorders/>
      </w:tcPr>
    </w:tblStylePr>
    <w:tblStylePr w:type="firstRow">
      <w:rPr>
        <w:b/>
        <w:color w:val="349e84" w:themeColor="accent4" w:themeTint="9A" w:themeShade="95"/>
      </w:rPr>
      <w:pPr>
        <w:pBdr/>
        <w:spacing/>
        <w:ind/>
      </w:pPr>
      <w:tblPr>
        <w:tblBorders/>
      </w:tblPr>
      <w:tcPr>
        <w:tcBorders>
          <w:bottom w:val="single" w:color="000000" w:themeColor="accent4" w:themeTint="9A" w:sz="4" w:space="0"/>
        </w:tcBorders>
      </w:tcPr>
    </w:tblStylePr>
    <w:tblStylePr w:type="lastCol">
      <w:rPr>
        <w:b/>
        <w:color w:val="349e84" w:themeColor="accent4" w:themeTint="9A" w:themeShade="95"/>
      </w:rPr>
      <w:pPr>
        <w:pBdr/>
        <w:spacing/>
        <w:ind/>
      </w:pPr>
      <w:tblPr>
        <w:tblBorders/>
      </w:tblPr>
      <w:tcPr>
        <w:tcBorders/>
      </w:tcPr>
    </w:tblStylePr>
    <w:tblStylePr w:type="lastRow">
      <w:rPr>
        <w:b/>
        <w:color w:val="349e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6 Colorful - Accent 5"/>
    <w:basedOn w:val="94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3ecf3" w:themeFill="accent5" w:themeFillTint="40"/>
        <w:tcBorders/>
      </w:tcPr>
    </w:tblStylePr>
    <w:tblStylePr w:type="band1Vert">
      <w:pPr>
        <w:pBdr/>
        <w:spacing/>
        <w:ind/>
      </w:pPr>
      <w:tblPr>
        <w:tblBorders/>
      </w:tblPr>
      <w:tcPr>
        <w:shd w:val="clear" w:color="ffffff" w:themeColor="accent5" w:themeTint="40" w:fill="d3ecf3"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f91ac" w:themeColor="accent5" w:themeTint="9A" w:themeShade="95"/>
      </w:rPr>
      <w:pPr>
        <w:pBdr/>
        <w:spacing/>
        <w:ind/>
      </w:pPr>
      <w:tblPr>
        <w:tblBorders/>
      </w:tblPr>
      <w:tcPr>
        <w:tcBorders/>
      </w:tcPr>
    </w:tblStylePr>
    <w:tblStylePr w:type="firstRow">
      <w:rPr>
        <w:b/>
        <w:color w:val="2f91ac" w:themeColor="accent5" w:themeTint="9A" w:themeShade="95"/>
      </w:rPr>
      <w:pPr>
        <w:pBdr/>
        <w:spacing/>
        <w:ind/>
      </w:pPr>
      <w:tblPr>
        <w:tblBorders/>
      </w:tblPr>
      <w:tcPr>
        <w:tcBorders>
          <w:bottom w:val="single" w:color="000000" w:themeColor="accent5" w:themeTint="9A" w:sz="4" w:space="0"/>
        </w:tcBorders>
      </w:tcPr>
    </w:tblStylePr>
    <w:tblStylePr w:type="lastCol">
      <w:rPr>
        <w:b/>
        <w:color w:val="2f91ac" w:themeColor="accent5" w:themeTint="9A" w:themeShade="95"/>
      </w:rPr>
      <w:pPr>
        <w:pBdr/>
        <w:spacing/>
        <w:ind/>
      </w:pPr>
      <w:tblPr>
        <w:tblBorders/>
      </w:tblPr>
      <w:tcPr>
        <w:tcBorders/>
      </w:tcPr>
    </w:tblStylePr>
    <w:tblStylePr w:type="lastRow">
      <w:rPr>
        <w:b/>
        <w:color w:val="2f91ac"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6 Colorful - Accent 6"/>
    <w:basedOn w:val="94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3f0fd" w:themeFill="accent6" w:themeFillTint="40"/>
        <w:tcBorders/>
      </w:tcPr>
    </w:tblStylePr>
    <w:tblStylePr w:type="band1Vert">
      <w:pPr>
        <w:pBdr/>
        <w:spacing/>
        <w:ind/>
      </w:pPr>
      <w:tblPr>
        <w:tblBorders/>
      </w:tblPr>
      <w:tcPr>
        <w:shd w:val="clear" w:color="ffffff" w:themeColor="accent6" w:themeTint="40" w:fill="d3f0fd"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99de2" w:themeColor="accent6" w:themeTint="98" w:themeShade="95"/>
      </w:rPr>
      <w:pPr>
        <w:pBdr/>
        <w:spacing/>
        <w:ind/>
      </w:pPr>
      <w:tblPr>
        <w:tblBorders/>
      </w:tblPr>
      <w:tcPr>
        <w:tcBorders/>
      </w:tcPr>
    </w:tblStylePr>
    <w:tblStylePr w:type="firstRow">
      <w:rPr>
        <w:b/>
        <w:color w:val="099de2" w:themeColor="accent6" w:themeTint="98" w:themeShade="95"/>
      </w:rPr>
      <w:pPr>
        <w:pBdr/>
        <w:spacing/>
        <w:ind/>
      </w:pPr>
      <w:tblPr>
        <w:tblBorders/>
      </w:tblPr>
      <w:tcPr>
        <w:tcBorders>
          <w:bottom w:val="single" w:color="000000" w:themeColor="accent6" w:themeTint="98" w:sz="4" w:space="0"/>
        </w:tcBorders>
      </w:tcPr>
    </w:tblStylePr>
    <w:tblStylePr w:type="lastCol">
      <w:rPr>
        <w:b/>
        <w:color w:val="099de2" w:themeColor="accent6" w:themeTint="98" w:themeShade="95"/>
      </w:rPr>
      <w:pPr>
        <w:pBdr/>
        <w:spacing/>
        <w:ind/>
      </w:pPr>
      <w:tblPr>
        <w:tblBorders/>
      </w:tblPr>
      <w:tcPr>
        <w:tcBorders/>
      </w:tcPr>
    </w:tblStylePr>
    <w:tblStylePr w:type="lastRow">
      <w:rPr>
        <w:b/>
        <w:color w:val="099de2"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7 Colorful"/>
    <w:basedOn w:val="94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58">
    <w:name w:val="List Table 7 Colorful - Accent 1"/>
    <w:basedOn w:val="94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5a781f" w:themeColor="accent1" w:themeShade="95"/>
        <w:sz w:val="22"/>
      </w:rPr>
      <w:pPr>
        <w:pBdr/>
        <w:spacing/>
        <w:ind/>
      </w:pPr>
      <w:tblPr>
        <w:tblBorders/>
      </w:tblPr>
      <w:tcPr>
        <w:shd w:val="clear" w:color="ffffff" w:themeColor="accent1" w:themeTint="40" w:fill="e5f2cd" w:themeFill="accent1" w:themeFillTint="40"/>
        <w:tcBorders/>
      </w:tcPr>
    </w:tblStylePr>
    <w:tblStylePr w:type="band1Vert">
      <w:pPr>
        <w:pBdr/>
        <w:spacing/>
        <w:ind/>
      </w:pPr>
      <w:tblPr>
        <w:tblBorders/>
      </w:tblPr>
      <w:tcPr>
        <w:shd w:val="clear" w:color="ffffff" w:themeColor="accent1" w:themeTint="40" w:fill="e5f2cd" w:themeFill="accent1" w:themeFillTint="40"/>
        <w:tcBorders/>
      </w:tcPr>
    </w:tblStylePr>
    <w:tblStylePr w:type="band2Horz">
      <w:rPr>
        <w:rFonts w:ascii="Arial" w:hAnsi="Arial"/>
        <w:color w:val="5a781f"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a781f"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5a781f"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5a781f"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5a781f"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a781f" w:themeColor="accent1" w:themeShade="95"/>
        <w:sz w:val="22"/>
      </w:rPr>
      <w:pPr>
        <w:pBdr/>
        <w:spacing/>
        <w:ind/>
      </w:pPr>
      <w:tblPr>
        <w:tblBorders/>
      </w:tblPr>
      <w:tcPr>
        <w:tcBorders/>
      </w:tcPr>
    </w:tblStylePr>
  </w:style>
  <w:style w:type="table" w:styleId="859">
    <w:name w:val="List Table 7 Colorful - Accent 2"/>
    <w:basedOn w:val="94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5a9431" w:themeColor="accent2" w:themeTint="97" w:themeShade="95"/>
        <w:sz w:val="22"/>
      </w:rPr>
      <w:pPr>
        <w:pBdr/>
        <w:spacing/>
        <w:ind/>
      </w:pPr>
      <w:tblPr>
        <w:tblBorders/>
      </w:tblPr>
      <w:tcPr>
        <w:shd w:val="clear" w:color="ffffff" w:themeColor="accent2" w:themeTint="40" w:fill="d7edc8" w:themeFill="accent2" w:themeFillTint="40"/>
        <w:tcBorders/>
      </w:tcPr>
    </w:tblStylePr>
    <w:tblStylePr w:type="band1Vert">
      <w:pPr>
        <w:pBdr/>
        <w:spacing/>
        <w:ind/>
      </w:pPr>
      <w:tblPr>
        <w:tblBorders/>
      </w:tblPr>
      <w:tcPr>
        <w:shd w:val="clear" w:color="ffffff" w:themeColor="accent2" w:themeTint="40" w:fill="d7edc8" w:themeFill="accent2" w:themeFillTint="40"/>
        <w:tcBorders/>
      </w:tcPr>
    </w:tblStylePr>
    <w:tblStylePr w:type="band2Horz">
      <w:rPr>
        <w:rFonts w:ascii="Arial" w:hAnsi="Arial"/>
        <w:color w:val="5a943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a9431"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5a9431"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5a9431"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5a943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a9431" w:themeColor="accent2" w:themeTint="97" w:themeShade="95"/>
        <w:sz w:val="22"/>
      </w:rPr>
      <w:pPr>
        <w:pBdr/>
        <w:spacing/>
        <w:ind/>
      </w:pPr>
      <w:tblPr>
        <w:tblBorders/>
      </w:tblPr>
      <w:tcPr>
        <w:tcBorders/>
      </w:tcPr>
    </w:tblStylePr>
  </w:style>
  <w:style w:type="table" w:styleId="860">
    <w:name w:val="List Table 7 Colorful - Accent 3"/>
    <w:basedOn w:val="94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319463" w:themeColor="accent3" w:themeTint="98" w:themeShade="95"/>
        <w:sz w:val="22"/>
      </w:rPr>
      <w:pPr>
        <w:pBdr/>
        <w:spacing/>
        <w:ind/>
      </w:pPr>
      <w:tblPr>
        <w:tblBorders/>
      </w:tblPr>
      <w:tcPr>
        <w:shd w:val="clear" w:color="ffffff" w:themeColor="accent3" w:themeTint="40" w:fill="c9eddb" w:themeFill="accent3" w:themeFillTint="40"/>
        <w:tcBorders/>
      </w:tcPr>
    </w:tblStylePr>
    <w:tblStylePr w:type="band1Vert">
      <w:pPr>
        <w:pBdr/>
        <w:spacing/>
        <w:ind/>
      </w:pPr>
      <w:tblPr>
        <w:tblBorders/>
      </w:tblPr>
      <w:tcPr>
        <w:shd w:val="clear" w:color="ffffff" w:themeColor="accent3" w:themeTint="40" w:fill="c9eddb" w:themeFill="accent3" w:themeFillTint="40"/>
        <w:tcBorders/>
      </w:tcPr>
    </w:tblStylePr>
    <w:tblStylePr w:type="band2Horz">
      <w:rPr>
        <w:rFonts w:ascii="Arial" w:hAnsi="Arial"/>
        <w:color w:val="319463"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9463"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319463"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319463"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319463"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19463" w:themeColor="accent3" w:themeTint="98" w:themeShade="95"/>
        <w:sz w:val="22"/>
      </w:rPr>
      <w:pPr>
        <w:pBdr/>
        <w:spacing/>
        <w:ind/>
      </w:pPr>
      <w:tblPr>
        <w:tblBorders/>
      </w:tblPr>
      <w:tcPr>
        <w:tcBorders/>
      </w:tcPr>
    </w:tblStylePr>
  </w:style>
  <w:style w:type="table" w:styleId="861">
    <w:name w:val="List Table 7 Colorful - Accent 4"/>
    <w:basedOn w:val="94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349e84" w:themeColor="accent4" w:themeTint="9A" w:themeShade="95"/>
        <w:sz w:val="22"/>
      </w:rPr>
      <w:pPr>
        <w:pBdr/>
        <w:spacing/>
        <w:ind/>
      </w:pPr>
      <w:tblPr>
        <w:tblBorders/>
      </w:tblPr>
      <w:tcPr>
        <w:shd w:val="clear" w:color="ffffff" w:themeColor="accent4" w:themeTint="40" w:fill="d0efe8" w:themeFill="accent4" w:themeFillTint="40"/>
        <w:tcBorders/>
      </w:tcPr>
    </w:tblStylePr>
    <w:tblStylePr w:type="band1Vert">
      <w:pPr>
        <w:pBdr/>
        <w:spacing/>
        <w:ind/>
      </w:pPr>
      <w:tblPr>
        <w:tblBorders/>
      </w:tblPr>
      <w:tcPr>
        <w:shd w:val="clear" w:color="ffffff" w:themeColor="accent4" w:themeTint="40" w:fill="d0efe8" w:themeFill="accent4" w:themeFillTint="40"/>
        <w:tcBorders/>
      </w:tcPr>
    </w:tblStylePr>
    <w:tblStylePr w:type="band2Horz">
      <w:rPr>
        <w:rFonts w:ascii="Arial" w:hAnsi="Arial"/>
        <w:color w:val="349e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49e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349e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349e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349e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49e84" w:themeColor="accent4" w:themeTint="9A" w:themeShade="95"/>
        <w:sz w:val="22"/>
      </w:rPr>
      <w:pPr>
        <w:pBdr/>
        <w:spacing/>
        <w:ind/>
      </w:pPr>
      <w:tblPr>
        <w:tblBorders/>
      </w:tblPr>
      <w:tcPr>
        <w:tcBorders/>
      </w:tcPr>
    </w:tblStylePr>
  </w:style>
  <w:style w:type="table" w:styleId="862">
    <w:name w:val="List Table 7 Colorful - Accent 5"/>
    <w:basedOn w:val="94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f91ac" w:themeColor="accent5" w:themeTint="9A" w:themeShade="95"/>
        <w:sz w:val="22"/>
      </w:rPr>
      <w:pPr>
        <w:pBdr/>
        <w:spacing/>
        <w:ind/>
      </w:pPr>
      <w:tblPr>
        <w:tblBorders/>
      </w:tblPr>
      <w:tcPr>
        <w:shd w:val="clear" w:color="ffffff" w:themeColor="accent5" w:themeTint="40" w:fill="d3ecf3" w:themeFill="accent5" w:themeFillTint="40"/>
        <w:tcBorders/>
      </w:tcPr>
    </w:tblStylePr>
    <w:tblStylePr w:type="band1Vert">
      <w:pPr>
        <w:pBdr/>
        <w:spacing/>
        <w:ind/>
      </w:pPr>
      <w:tblPr>
        <w:tblBorders/>
      </w:tblPr>
      <w:tcPr>
        <w:shd w:val="clear" w:color="ffffff" w:themeColor="accent5" w:themeTint="40" w:fill="d3ecf3" w:themeFill="accent5" w:themeFillTint="40"/>
        <w:tcBorders/>
      </w:tcPr>
    </w:tblStylePr>
    <w:tblStylePr w:type="band2Horz">
      <w:rPr>
        <w:rFonts w:ascii="Arial" w:hAnsi="Arial"/>
        <w:color w:val="2f91a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f91ac"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f91a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f91ac"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f91ac"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f91ac" w:themeColor="accent5" w:themeTint="9A" w:themeShade="95"/>
        <w:sz w:val="22"/>
      </w:rPr>
      <w:pPr>
        <w:pBdr/>
        <w:spacing/>
        <w:ind/>
      </w:pPr>
      <w:tblPr>
        <w:tblBorders/>
      </w:tblPr>
      <w:tcPr>
        <w:tcBorders/>
      </w:tcPr>
    </w:tblStylePr>
  </w:style>
  <w:style w:type="table" w:styleId="863">
    <w:name w:val="List Table 7 Colorful - Accent 6"/>
    <w:basedOn w:val="94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099de2" w:themeColor="accent6" w:themeTint="98" w:themeShade="95"/>
        <w:sz w:val="22"/>
      </w:rPr>
      <w:pPr>
        <w:pBdr/>
        <w:spacing/>
        <w:ind/>
      </w:pPr>
      <w:tblPr>
        <w:tblBorders/>
      </w:tblPr>
      <w:tcPr>
        <w:shd w:val="clear" w:color="ffffff" w:themeColor="accent6" w:themeTint="40" w:fill="d3f0fd" w:themeFill="accent6" w:themeFillTint="40"/>
        <w:tcBorders/>
      </w:tcPr>
    </w:tblStylePr>
    <w:tblStylePr w:type="band1Vert">
      <w:pPr>
        <w:pBdr/>
        <w:spacing/>
        <w:ind/>
      </w:pPr>
      <w:tblPr>
        <w:tblBorders/>
      </w:tblPr>
      <w:tcPr>
        <w:shd w:val="clear" w:color="ffffff" w:themeColor="accent6" w:themeTint="40" w:fill="d3f0fd" w:themeFill="accent6" w:themeFillTint="40"/>
        <w:tcBorders/>
      </w:tcPr>
    </w:tblStylePr>
    <w:tblStylePr w:type="band2Horz">
      <w:rPr>
        <w:rFonts w:ascii="Arial" w:hAnsi="Arial"/>
        <w:color w:val="099de2"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99de2"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099de2"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099de2"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099de2"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99de2" w:themeColor="accent6" w:themeTint="98" w:themeShade="95"/>
        <w:sz w:val="22"/>
      </w:rPr>
      <w:pPr>
        <w:pBdr/>
        <w:spacing/>
        <w:ind/>
      </w:pPr>
      <w:tblPr>
        <w:tblBorders/>
      </w:tblPr>
      <w:tcPr>
        <w:tcBorders/>
      </w:tcPr>
    </w:tblStylePr>
  </w:style>
  <w:style w:type="table" w:styleId="864">
    <w:name w:val="Lined - Accent"/>
    <w:basedOn w:val="9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ned - Accent 1"/>
    <w:basedOn w:val="9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dfefc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dfefc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a1cf4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a1cf4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a1cf4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a1cf4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ned - Accent 2"/>
    <w:basedOn w:val="9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e0f1d4"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e0f1d4"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a1d47e"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a1d47e"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a1d47e"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a1d47e"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ned - Accent 3"/>
    <w:basedOn w:val="9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d3f0e2"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d3f0e2"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37a870"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37a870"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37a870"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37a870"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ned - Accent 4"/>
    <w:basedOn w:val="9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d9f2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d9f2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8eda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8eda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8eda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8eda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ned - Accent 5"/>
    <w:basedOn w:val="9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bf0f5"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bf0f5" w:themeFill="accent5" w:themeFillTint="34"/>
        <w:tcBorders/>
      </w:tcPr>
    </w:tblStylePr>
    <w:tblStylePr w:type="firstCol">
      <w:rPr>
        <w:rFonts w:ascii="Arial" w:hAnsi="Arial"/>
        <w:color w:val="f2f2f2"/>
        <w:sz w:val="22"/>
      </w:rPr>
      <w:pPr>
        <w:pBdr/>
        <w:spacing/>
        <w:ind/>
      </w:pPr>
      <w:tblPr>
        <w:tblBorders/>
      </w:tblPr>
      <w:tcPr>
        <w:shd w:val="clear" w:color="ffffff" w:themeColor="accent5" w:fill="4eb3cf" w:themeFill="accent5"/>
        <w:tcBorders/>
      </w:tcPr>
    </w:tblStylePr>
    <w:tblStylePr w:type="firstRow">
      <w:rPr>
        <w:rFonts w:ascii="Arial" w:hAnsi="Arial"/>
        <w:color w:val="f2f2f2"/>
        <w:sz w:val="22"/>
      </w:rPr>
      <w:pPr>
        <w:pBdr/>
        <w:spacing/>
        <w:ind/>
      </w:pPr>
      <w:tblPr>
        <w:tblBorders/>
      </w:tblPr>
      <w:tcPr>
        <w:shd w:val="clear" w:color="ffffff" w:themeColor="accent5" w:fill="4eb3cf" w:themeFill="accent5"/>
        <w:tcBorders/>
      </w:tcPr>
    </w:tblStylePr>
    <w:tblStylePr w:type="lastCol">
      <w:rPr>
        <w:rFonts w:ascii="Arial" w:hAnsi="Arial"/>
        <w:color w:val="f2f2f2"/>
        <w:sz w:val="22"/>
      </w:rPr>
      <w:pPr>
        <w:pBdr/>
        <w:spacing/>
        <w:ind/>
      </w:pPr>
      <w:tblPr>
        <w:tblBorders/>
      </w:tblPr>
      <w:tcPr>
        <w:shd w:val="clear" w:color="ffffff" w:themeColor="accent5" w:fill="4eb3cf" w:themeFill="accent5"/>
        <w:tcBorders/>
      </w:tcPr>
    </w:tblStylePr>
    <w:tblStylePr w:type="lastRow">
      <w:rPr>
        <w:rFonts w:ascii="Arial" w:hAnsi="Arial"/>
        <w:color w:val="f2f2f2"/>
        <w:sz w:val="22"/>
      </w:rPr>
      <w:pPr>
        <w:pBdr/>
        <w:spacing/>
        <w:ind/>
      </w:pPr>
      <w:tblPr>
        <w:tblBorders/>
      </w:tblPr>
      <w:tcPr>
        <w:shd w:val="clear" w:color="ffffff" w:themeColor="accent5" w:fill="4eb3cf"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ned - Accent 6"/>
    <w:basedOn w:val="9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cf3f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cf3fe" w:themeFill="accent6" w:themeFillTint="34"/>
        <w:tcBorders/>
      </w:tcPr>
    </w:tblStylePr>
    <w:tblStylePr w:type="firstCol">
      <w:rPr>
        <w:rFonts w:ascii="Arial" w:hAnsi="Arial"/>
        <w:color w:val="f2f2f2"/>
        <w:sz w:val="22"/>
      </w:rPr>
      <w:pPr>
        <w:pBdr/>
        <w:spacing/>
        <w:ind/>
      </w:pPr>
      <w:tblPr>
        <w:tblBorders/>
      </w:tblPr>
      <w:tcPr>
        <w:shd w:val="clear" w:color="ffffff" w:themeColor="accent6" w:fill="51c3f9" w:themeFill="accent6"/>
        <w:tcBorders/>
      </w:tcPr>
    </w:tblStylePr>
    <w:tblStylePr w:type="firstRow">
      <w:rPr>
        <w:rFonts w:ascii="Arial" w:hAnsi="Arial"/>
        <w:color w:val="f2f2f2"/>
        <w:sz w:val="22"/>
      </w:rPr>
      <w:pPr>
        <w:pBdr/>
        <w:spacing/>
        <w:ind/>
      </w:pPr>
      <w:tblPr>
        <w:tblBorders/>
      </w:tblPr>
      <w:tcPr>
        <w:shd w:val="clear" w:color="ffffff" w:themeColor="accent6" w:fill="51c3f9" w:themeFill="accent6"/>
        <w:tcBorders/>
      </w:tcPr>
    </w:tblStylePr>
    <w:tblStylePr w:type="lastCol">
      <w:rPr>
        <w:rFonts w:ascii="Arial" w:hAnsi="Arial"/>
        <w:color w:val="f2f2f2"/>
        <w:sz w:val="22"/>
      </w:rPr>
      <w:pPr>
        <w:pBdr/>
        <w:spacing/>
        <w:ind/>
      </w:pPr>
      <w:tblPr>
        <w:tblBorders/>
      </w:tblPr>
      <w:tcPr>
        <w:shd w:val="clear" w:color="ffffff" w:themeColor="accent6" w:fill="51c3f9" w:themeFill="accent6"/>
        <w:tcBorders/>
      </w:tcPr>
    </w:tblStylePr>
    <w:tblStylePr w:type="lastRow">
      <w:rPr>
        <w:rFonts w:ascii="Arial" w:hAnsi="Arial"/>
        <w:color w:val="f2f2f2"/>
        <w:sz w:val="22"/>
      </w:rPr>
      <w:pPr>
        <w:pBdr/>
        <w:spacing/>
        <w:ind/>
      </w:pPr>
      <w:tblPr>
        <w:tblBorders/>
      </w:tblPr>
      <w:tcPr>
        <w:shd w:val="clear" w:color="ffffff" w:themeColor="accent6" w:fill="51c3f9"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amp; Lined - Accent"/>
    <w:basedOn w:val="94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amp; Lined - Accent 1"/>
    <w:basedOn w:val="94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dfefc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dfefc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a1cf4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a1cf4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a1cf4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a1cf4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amp; Lined - Accent 2"/>
    <w:basedOn w:val="94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e0f1d4"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e0f1d4"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a1d47e"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a1d47e"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a1d47e"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a1d47e"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Bordered &amp; Lined - Accent 3"/>
    <w:basedOn w:val="94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d3f0e2"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d3f0e2"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37a870"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37a870"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37a870"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37a870"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Bordered &amp; Lined - Accent 4"/>
    <w:basedOn w:val="94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d9f2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d9f2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8eda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8eda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8eda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8eda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Bordered &amp; Lined - Accent 5"/>
    <w:basedOn w:val="94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bf0f5"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bf0f5" w:themeFill="accent5" w:themeFillTint="34"/>
        <w:tcBorders/>
      </w:tcPr>
    </w:tblStylePr>
    <w:tblStylePr w:type="firstCol">
      <w:rPr>
        <w:rFonts w:ascii="Arial" w:hAnsi="Arial"/>
        <w:color w:val="f2f2f2"/>
        <w:sz w:val="22"/>
      </w:rPr>
      <w:pPr>
        <w:pBdr/>
        <w:spacing/>
        <w:ind/>
      </w:pPr>
      <w:tblPr>
        <w:tblBorders/>
      </w:tblPr>
      <w:tcPr>
        <w:shd w:val="clear" w:color="ffffff" w:themeColor="accent5" w:fill="4eb3cf" w:themeFill="accent5"/>
        <w:tcBorders/>
      </w:tcPr>
    </w:tblStylePr>
    <w:tblStylePr w:type="firstRow">
      <w:rPr>
        <w:rFonts w:ascii="Arial" w:hAnsi="Arial"/>
        <w:color w:val="f2f2f2"/>
        <w:sz w:val="22"/>
      </w:rPr>
      <w:pPr>
        <w:pBdr/>
        <w:spacing/>
        <w:ind/>
      </w:pPr>
      <w:tblPr>
        <w:tblBorders/>
      </w:tblPr>
      <w:tcPr>
        <w:shd w:val="clear" w:color="ffffff" w:themeColor="accent5" w:fill="4eb3cf" w:themeFill="accent5"/>
        <w:tcBorders/>
      </w:tcPr>
    </w:tblStylePr>
    <w:tblStylePr w:type="lastCol">
      <w:rPr>
        <w:rFonts w:ascii="Arial" w:hAnsi="Arial"/>
        <w:color w:val="f2f2f2"/>
        <w:sz w:val="22"/>
      </w:rPr>
      <w:pPr>
        <w:pBdr/>
        <w:spacing/>
        <w:ind/>
      </w:pPr>
      <w:tblPr>
        <w:tblBorders/>
      </w:tblPr>
      <w:tcPr>
        <w:shd w:val="clear" w:color="ffffff" w:themeColor="accent5" w:fill="4eb3cf" w:themeFill="accent5"/>
        <w:tcBorders/>
      </w:tcPr>
    </w:tblStylePr>
    <w:tblStylePr w:type="lastRow">
      <w:rPr>
        <w:rFonts w:ascii="Arial" w:hAnsi="Arial"/>
        <w:color w:val="f2f2f2"/>
        <w:sz w:val="22"/>
      </w:rPr>
      <w:pPr>
        <w:pBdr/>
        <w:spacing/>
        <w:ind/>
      </w:pPr>
      <w:tblPr>
        <w:tblBorders/>
      </w:tblPr>
      <w:tcPr>
        <w:shd w:val="clear" w:color="ffffff" w:themeColor="accent5" w:fill="4eb3cf"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Bordered &amp; Lined - Accent 6"/>
    <w:basedOn w:val="94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cf3f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cf3fe" w:themeFill="accent6" w:themeFillTint="34"/>
        <w:tcBorders/>
      </w:tcPr>
    </w:tblStylePr>
    <w:tblStylePr w:type="firstCol">
      <w:rPr>
        <w:rFonts w:ascii="Arial" w:hAnsi="Arial"/>
        <w:color w:val="f2f2f2"/>
        <w:sz w:val="22"/>
      </w:rPr>
      <w:pPr>
        <w:pBdr/>
        <w:spacing/>
        <w:ind/>
      </w:pPr>
      <w:tblPr>
        <w:tblBorders/>
      </w:tblPr>
      <w:tcPr>
        <w:shd w:val="clear" w:color="ffffff" w:themeColor="accent6" w:fill="51c3f9" w:themeFill="accent6"/>
        <w:tcBorders/>
      </w:tcPr>
    </w:tblStylePr>
    <w:tblStylePr w:type="firstRow">
      <w:rPr>
        <w:rFonts w:ascii="Arial" w:hAnsi="Arial"/>
        <w:color w:val="f2f2f2"/>
        <w:sz w:val="22"/>
      </w:rPr>
      <w:pPr>
        <w:pBdr/>
        <w:spacing/>
        <w:ind/>
      </w:pPr>
      <w:tblPr>
        <w:tblBorders/>
      </w:tblPr>
      <w:tcPr>
        <w:shd w:val="clear" w:color="ffffff" w:themeColor="accent6" w:fill="51c3f9" w:themeFill="accent6"/>
        <w:tcBorders/>
      </w:tcPr>
    </w:tblStylePr>
    <w:tblStylePr w:type="lastCol">
      <w:rPr>
        <w:rFonts w:ascii="Arial" w:hAnsi="Arial"/>
        <w:color w:val="f2f2f2"/>
        <w:sz w:val="22"/>
      </w:rPr>
      <w:pPr>
        <w:pBdr/>
        <w:spacing/>
        <w:ind/>
      </w:pPr>
      <w:tblPr>
        <w:tblBorders/>
      </w:tblPr>
      <w:tcPr>
        <w:shd w:val="clear" w:color="ffffff" w:themeColor="accent6" w:fill="51c3f9" w:themeFill="accent6"/>
        <w:tcBorders/>
      </w:tcPr>
    </w:tblStylePr>
    <w:tblStylePr w:type="lastRow">
      <w:rPr>
        <w:rFonts w:ascii="Arial" w:hAnsi="Arial"/>
        <w:color w:val="f2f2f2"/>
        <w:sz w:val="22"/>
      </w:rPr>
      <w:pPr>
        <w:pBdr/>
        <w:spacing/>
        <w:ind/>
      </w:pPr>
      <w:tblPr>
        <w:tblBorders/>
      </w:tblPr>
      <w:tcPr>
        <w:shd w:val="clear" w:color="ffffff" w:themeColor="accent6" w:fill="51c3f9"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Bordered"/>
    <w:basedOn w:val="94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Bordered - Accent 1"/>
    <w:basedOn w:val="94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Bordered - Accent 2"/>
    <w:basedOn w:val="94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Bordered - Accent 3"/>
    <w:basedOn w:val="94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Bordered - Accent 4"/>
    <w:basedOn w:val="94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Bordered - Accent 5"/>
    <w:basedOn w:val="94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Bordered - Accent 6"/>
    <w:basedOn w:val="94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85">
    <w:name w:val="Heading 7"/>
    <w:basedOn w:val="932"/>
    <w:next w:val="932"/>
    <w:link w:val="89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86">
    <w:name w:val="Heading 8"/>
    <w:basedOn w:val="932"/>
    <w:next w:val="932"/>
    <w:link w:val="89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87">
    <w:name w:val="Heading 9"/>
    <w:basedOn w:val="932"/>
    <w:next w:val="932"/>
    <w:link w:val="89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88">
    <w:name w:val="Heading 1 Char"/>
    <w:basedOn w:val="939"/>
    <w:link w:val="933"/>
    <w:uiPriority w:val="9"/>
    <w:pPr>
      <w:pBdr/>
      <w:spacing/>
      <w:ind/>
    </w:pPr>
    <w:rPr>
      <w:rFonts w:ascii="Arial" w:hAnsi="Arial" w:eastAsia="Arial" w:cs="Arial"/>
      <w:color w:val="0f4761" w:themeColor="accent1" w:themeShade="BF"/>
      <w:sz w:val="40"/>
      <w:szCs w:val="40"/>
    </w:rPr>
  </w:style>
  <w:style w:type="character" w:styleId="889">
    <w:name w:val="Heading 2 Char"/>
    <w:basedOn w:val="939"/>
    <w:link w:val="934"/>
    <w:uiPriority w:val="9"/>
    <w:pPr>
      <w:pBdr/>
      <w:spacing/>
      <w:ind/>
    </w:pPr>
    <w:rPr>
      <w:rFonts w:ascii="Arial" w:hAnsi="Arial" w:eastAsia="Arial" w:cs="Arial"/>
      <w:color w:val="0f4761" w:themeColor="accent1" w:themeShade="BF"/>
      <w:sz w:val="32"/>
      <w:szCs w:val="32"/>
    </w:rPr>
  </w:style>
  <w:style w:type="character" w:styleId="890">
    <w:name w:val="Heading 3 Char"/>
    <w:basedOn w:val="939"/>
    <w:link w:val="935"/>
    <w:uiPriority w:val="9"/>
    <w:pPr>
      <w:pBdr/>
      <w:spacing/>
      <w:ind/>
    </w:pPr>
    <w:rPr>
      <w:rFonts w:ascii="Arial" w:hAnsi="Arial" w:eastAsia="Arial" w:cs="Arial"/>
      <w:color w:val="0f4761" w:themeColor="accent1" w:themeShade="BF"/>
      <w:sz w:val="28"/>
      <w:szCs w:val="28"/>
    </w:rPr>
  </w:style>
  <w:style w:type="character" w:styleId="891">
    <w:name w:val="Heading 4 Char"/>
    <w:basedOn w:val="939"/>
    <w:link w:val="936"/>
    <w:uiPriority w:val="9"/>
    <w:pPr>
      <w:pBdr/>
      <w:spacing/>
      <w:ind/>
    </w:pPr>
    <w:rPr>
      <w:rFonts w:ascii="Arial" w:hAnsi="Arial" w:eastAsia="Arial" w:cs="Arial"/>
      <w:i/>
      <w:iCs/>
      <w:color w:val="0f4761" w:themeColor="accent1" w:themeShade="BF"/>
    </w:rPr>
  </w:style>
  <w:style w:type="character" w:styleId="892">
    <w:name w:val="Heading 5 Char"/>
    <w:basedOn w:val="939"/>
    <w:link w:val="937"/>
    <w:uiPriority w:val="9"/>
    <w:pPr>
      <w:pBdr/>
      <w:spacing/>
      <w:ind/>
    </w:pPr>
    <w:rPr>
      <w:rFonts w:ascii="Arial" w:hAnsi="Arial" w:eastAsia="Arial" w:cs="Arial"/>
      <w:color w:val="0f4761" w:themeColor="accent1" w:themeShade="BF"/>
    </w:rPr>
  </w:style>
  <w:style w:type="character" w:styleId="893">
    <w:name w:val="Heading 6 Char"/>
    <w:basedOn w:val="939"/>
    <w:link w:val="938"/>
    <w:uiPriority w:val="9"/>
    <w:pPr>
      <w:pBdr/>
      <w:spacing/>
      <w:ind/>
    </w:pPr>
    <w:rPr>
      <w:rFonts w:ascii="Arial" w:hAnsi="Arial" w:eastAsia="Arial" w:cs="Arial"/>
      <w:i/>
      <w:iCs/>
      <w:color w:val="595959" w:themeColor="text1" w:themeTint="A6"/>
    </w:rPr>
  </w:style>
  <w:style w:type="character" w:styleId="894">
    <w:name w:val="Heading 7 Char"/>
    <w:basedOn w:val="939"/>
    <w:link w:val="885"/>
    <w:uiPriority w:val="9"/>
    <w:pPr>
      <w:pBdr/>
      <w:spacing/>
      <w:ind/>
    </w:pPr>
    <w:rPr>
      <w:rFonts w:ascii="Arial" w:hAnsi="Arial" w:eastAsia="Arial" w:cs="Arial"/>
      <w:color w:val="595959" w:themeColor="text1" w:themeTint="A6"/>
    </w:rPr>
  </w:style>
  <w:style w:type="character" w:styleId="895">
    <w:name w:val="Heading 8 Char"/>
    <w:basedOn w:val="939"/>
    <w:link w:val="886"/>
    <w:uiPriority w:val="9"/>
    <w:pPr>
      <w:pBdr/>
      <w:spacing/>
      <w:ind/>
    </w:pPr>
    <w:rPr>
      <w:rFonts w:ascii="Arial" w:hAnsi="Arial" w:eastAsia="Arial" w:cs="Arial"/>
      <w:i/>
      <w:iCs/>
      <w:color w:val="272727" w:themeColor="text1" w:themeTint="D8"/>
    </w:rPr>
  </w:style>
  <w:style w:type="character" w:styleId="896">
    <w:name w:val="Heading 9 Char"/>
    <w:basedOn w:val="939"/>
    <w:link w:val="887"/>
    <w:uiPriority w:val="9"/>
    <w:pPr>
      <w:pBdr/>
      <w:spacing/>
      <w:ind/>
    </w:pPr>
    <w:rPr>
      <w:rFonts w:ascii="Arial" w:hAnsi="Arial" w:eastAsia="Arial" w:cs="Arial"/>
      <w:i/>
      <w:iCs/>
      <w:color w:val="272727" w:themeColor="text1" w:themeTint="D8"/>
    </w:rPr>
  </w:style>
  <w:style w:type="character" w:styleId="897">
    <w:name w:val="Title Char"/>
    <w:basedOn w:val="939"/>
    <w:link w:val="943"/>
    <w:uiPriority w:val="10"/>
    <w:pPr>
      <w:pBdr/>
      <w:spacing/>
      <w:ind/>
    </w:pPr>
    <w:rPr>
      <w:rFonts w:ascii="Arial" w:hAnsi="Arial" w:eastAsia="Arial" w:cs="Arial"/>
      <w:spacing w:val="-10"/>
      <w:sz w:val="56"/>
      <w:szCs w:val="56"/>
    </w:rPr>
  </w:style>
  <w:style w:type="character" w:styleId="898">
    <w:name w:val="Subtitle Char"/>
    <w:basedOn w:val="939"/>
    <w:link w:val="980"/>
    <w:uiPriority w:val="11"/>
    <w:pPr>
      <w:pBdr/>
      <w:spacing/>
      <w:ind/>
    </w:pPr>
    <w:rPr>
      <w:color w:val="595959" w:themeColor="text1" w:themeTint="A6"/>
      <w:spacing w:val="15"/>
      <w:sz w:val="28"/>
      <w:szCs w:val="28"/>
    </w:rPr>
  </w:style>
  <w:style w:type="paragraph" w:styleId="899">
    <w:name w:val="Quote"/>
    <w:basedOn w:val="932"/>
    <w:next w:val="932"/>
    <w:link w:val="900"/>
    <w:uiPriority w:val="29"/>
    <w:qFormat/>
    <w:pPr>
      <w:pBdr/>
      <w:spacing w:before="160"/>
      <w:ind/>
      <w:jc w:val="center"/>
    </w:pPr>
    <w:rPr>
      <w:i/>
      <w:iCs/>
      <w:color w:val="404040" w:themeColor="text1" w:themeTint="BF"/>
    </w:rPr>
  </w:style>
  <w:style w:type="character" w:styleId="900">
    <w:name w:val="Quote Char"/>
    <w:basedOn w:val="939"/>
    <w:link w:val="899"/>
    <w:uiPriority w:val="29"/>
    <w:pPr>
      <w:pBdr/>
      <w:spacing/>
      <w:ind/>
    </w:pPr>
    <w:rPr>
      <w:i/>
      <w:iCs/>
      <w:color w:val="404040" w:themeColor="text1" w:themeTint="BF"/>
    </w:rPr>
  </w:style>
  <w:style w:type="character" w:styleId="901">
    <w:name w:val="Intense Emphasis"/>
    <w:basedOn w:val="939"/>
    <w:uiPriority w:val="21"/>
    <w:qFormat/>
    <w:pPr>
      <w:pBdr/>
      <w:spacing/>
      <w:ind/>
    </w:pPr>
    <w:rPr>
      <w:i/>
      <w:iCs/>
      <w:color w:val="0f4761" w:themeColor="accent1" w:themeShade="BF"/>
    </w:rPr>
  </w:style>
  <w:style w:type="paragraph" w:styleId="902">
    <w:name w:val="Intense Quote"/>
    <w:basedOn w:val="932"/>
    <w:next w:val="932"/>
    <w:link w:val="903"/>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03">
    <w:name w:val="Intense Quote Char"/>
    <w:basedOn w:val="939"/>
    <w:link w:val="902"/>
    <w:uiPriority w:val="30"/>
    <w:pPr>
      <w:pBdr/>
      <w:spacing/>
      <w:ind/>
    </w:pPr>
    <w:rPr>
      <w:i/>
      <w:iCs/>
      <w:color w:val="0f4761" w:themeColor="accent1" w:themeShade="BF"/>
    </w:rPr>
  </w:style>
  <w:style w:type="character" w:styleId="904">
    <w:name w:val="Intense Reference"/>
    <w:basedOn w:val="939"/>
    <w:uiPriority w:val="32"/>
    <w:qFormat/>
    <w:pPr>
      <w:pBdr/>
      <w:spacing/>
      <w:ind/>
    </w:pPr>
    <w:rPr>
      <w:b/>
      <w:bCs/>
      <w:smallCaps/>
      <w:color w:val="0f4761" w:themeColor="accent1" w:themeShade="BF"/>
      <w:spacing w:val="5"/>
    </w:rPr>
  </w:style>
  <w:style w:type="paragraph" w:styleId="905">
    <w:name w:val="No Spacing"/>
    <w:basedOn w:val="932"/>
    <w:uiPriority w:val="1"/>
    <w:qFormat/>
    <w:pPr>
      <w:pBdr/>
      <w:spacing w:after="0" w:line="240" w:lineRule="auto"/>
      <w:ind/>
    </w:pPr>
  </w:style>
  <w:style w:type="character" w:styleId="906">
    <w:name w:val="Subtle Emphasis"/>
    <w:basedOn w:val="939"/>
    <w:uiPriority w:val="19"/>
    <w:qFormat/>
    <w:pPr>
      <w:pBdr/>
      <w:spacing/>
      <w:ind/>
    </w:pPr>
    <w:rPr>
      <w:i/>
      <w:iCs/>
      <w:color w:val="404040" w:themeColor="text1" w:themeTint="BF"/>
    </w:rPr>
  </w:style>
  <w:style w:type="character" w:styleId="907">
    <w:name w:val="Emphasis"/>
    <w:basedOn w:val="939"/>
    <w:uiPriority w:val="20"/>
    <w:qFormat/>
    <w:pPr>
      <w:pBdr/>
      <w:spacing/>
      <w:ind/>
    </w:pPr>
    <w:rPr>
      <w:i/>
      <w:iCs/>
    </w:rPr>
  </w:style>
  <w:style w:type="character" w:styleId="908">
    <w:name w:val="Strong"/>
    <w:basedOn w:val="939"/>
    <w:uiPriority w:val="22"/>
    <w:qFormat/>
    <w:pPr>
      <w:pBdr/>
      <w:spacing/>
      <w:ind/>
    </w:pPr>
    <w:rPr>
      <w:b/>
      <w:bCs/>
    </w:rPr>
  </w:style>
  <w:style w:type="character" w:styleId="909">
    <w:name w:val="Subtle Reference"/>
    <w:basedOn w:val="939"/>
    <w:uiPriority w:val="31"/>
    <w:qFormat/>
    <w:pPr>
      <w:pBdr/>
      <w:spacing/>
      <w:ind/>
    </w:pPr>
    <w:rPr>
      <w:smallCaps/>
      <w:color w:val="5a5a5a" w:themeColor="text1" w:themeTint="A5"/>
    </w:rPr>
  </w:style>
  <w:style w:type="character" w:styleId="910">
    <w:name w:val="Book Title"/>
    <w:basedOn w:val="939"/>
    <w:uiPriority w:val="33"/>
    <w:qFormat/>
    <w:pPr>
      <w:pBdr/>
      <w:spacing/>
      <w:ind/>
    </w:pPr>
    <w:rPr>
      <w:b/>
      <w:bCs/>
      <w:i/>
      <w:iCs/>
      <w:spacing w:val="5"/>
    </w:rPr>
  </w:style>
  <w:style w:type="character" w:styleId="911">
    <w:name w:val="Header Char"/>
    <w:basedOn w:val="939"/>
    <w:link w:val="946"/>
    <w:uiPriority w:val="99"/>
    <w:pPr>
      <w:pBdr/>
      <w:spacing/>
      <w:ind/>
    </w:pPr>
  </w:style>
  <w:style w:type="character" w:styleId="912">
    <w:name w:val="Footer Char"/>
    <w:basedOn w:val="939"/>
    <w:link w:val="948"/>
    <w:uiPriority w:val="99"/>
    <w:pPr>
      <w:pBdr/>
      <w:spacing/>
      <w:ind/>
    </w:pPr>
  </w:style>
  <w:style w:type="paragraph" w:styleId="913">
    <w:name w:val="Caption"/>
    <w:basedOn w:val="932"/>
    <w:next w:val="932"/>
    <w:uiPriority w:val="35"/>
    <w:unhideWhenUsed/>
    <w:qFormat/>
    <w:pPr>
      <w:pBdr/>
      <w:spacing w:after="200" w:line="240" w:lineRule="auto"/>
      <w:ind/>
    </w:pPr>
    <w:rPr>
      <w:i/>
      <w:iCs/>
      <w:color w:val="0e2841" w:themeColor="text2"/>
      <w:sz w:val="18"/>
      <w:szCs w:val="18"/>
    </w:rPr>
  </w:style>
  <w:style w:type="paragraph" w:styleId="914">
    <w:name w:val="footnote text"/>
    <w:basedOn w:val="932"/>
    <w:link w:val="915"/>
    <w:uiPriority w:val="99"/>
    <w:semiHidden/>
    <w:unhideWhenUsed/>
    <w:pPr>
      <w:pBdr/>
      <w:spacing w:after="0" w:line="240" w:lineRule="auto"/>
      <w:ind/>
    </w:pPr>
    <w:rPr>
      <w:sz w:val="20"/>
      <w:szCs w:val="20"/>
    </w:rPr>
  </w:style>
  <w:style w:type="character" w:styleId="915">
    <w:name w:val="Footnote Text Char"/>
    <w:basedOn w:val="939"/>
    <w:link w:val="914"/>
    <w:uiPriority w:val="99"/>
    <w:semiHidden/>
    <w:pPr>
      <w:pBdr/>
      <w:spacing/>
      <w:ind/>
    </w:pPr>
    <w:rPr>
      <w:sz w:val="20"/>
      <w:szCs w:val="20"/>
    </w:rPr>
  </w:style>
  <w:style w:type="character" w:styleId="916">
    <w:name w:val="footnote reference"/>
    <w:basedOn w:val="939"/>
    <w:uiPriority w:val="99"/>
    <w:semiHidden/>
    <w:unhideWhenUsed/>
    <w:pPr>
      <w:pBdr/>
      <w:spacing/>
      <w:ind/>
    </w:pPr>
    <w:rPr>
      <w:vertAlign w:val="superscript"/>
    </w:rPr>
  </w:style>
  <w:style w:type="paragraph" w:styleId="917">
    <w:name w:val="endnote text"/>
    <w:basedOn w:val="932"/>
    <w:link w:val="918"/>
    <w:uiPriority w:val="99"/>
    <w:semiHidden/>
    <w:unhideWhenUsed/>
    <w:pPr>
      <w:pBdr/>
      <w:spacing w:after="0" w:line="240" w:lineRule="auto"/>
      <w:ind/>
    </w:pPr>
    <w:rPr>
      <w:sz w:val="20"/>
      <w:szCs w:val="20"/>
    </w:rPr>
  </w:style>
  <w:style w:type="character" w:styleId="918">
    <w:name w:val="Endnote Text Char"/>
    <w:basedOn w:val="939"/>
    <w:link w:val="917"/>
    <w:uiPriority w:val="99"/>
    <w:semiHidden/>
    <w:pPr>
      <w:pBdr/>
      <w:spacing/>
      <w:ind/>
    </w:pPr>
    <w:rPr>
      <w:sz w:val="20"/>
      <w:szCs w:val="20"/>
    </w:rPr>
  </w:style>
  <w:style w:type="character" w:styleId="919">
    <w:name w:val="endnote reference"/>
    <w:basedOn w:val="939"/>
    <w:uiPriority w:val="99"/>
    <w:semiHidden/>
    <w:unhideWhenUsed/>
    <w:pPr>
      <w:pBdr/>
      <w:spacing/>
      <w:ind/>
    </w:pPr>
    <w:rPr>
      <w:vertAlign w:val="superscript"/>
    </w:rPr>
  </w:style>
  <w:style w:type="character" w:styleId="920">
    <w:name w:val="FollowedHyperlink"/>
    <w:basedOn w:val="939"/>
    <w:uiPriority w:val="99"/>
    <w:semiHidden/>
    <w:unhideWhenUsed/>
    <w:pPr>
      <w:pBdr/>
      <w:spacing/>
      <w:ind/>
    </w:pPr>
    <w:rPr>
      <w:color w:val="954f72" w:themeColor="followedHyperlink"/>
      <w:u w:val="single"/>
    </w:rPr>
  </w:style>
  <w:style w:type="paragraph" w:styleId="921">
    <w:name w:val="toc 1"/>
    <w:basedOn w:val="932"/>
    <w:next w:val="932"/>
    <w:uiPriority w:val="39"/>
    <w:unhideWhenUsed/>
    <w:pPr>
      <w:pBdr/>
      <w:spacing w:after="100"/>
      <w:ind/>
    </w:pPr>
  </w:style>
  <w:style w:type="paragraph" w:styleId="922">
    <w:name w:val="toc 2"/>
    <w:basedOn w:val="932"/>
    <w:next w:val="932"/>
    <w:uiPriority w:val="39"/>
    <w:unhideWhenUsed/>
    <w:pPr>
      <w:pBdr/>
      <w:spacing w:after="100"/>
      <w:ind w:left="220"/>
    </w:pPr>
  </w:style>
  <w:style w:type="paragraph" w:styleId="923">
    <w:name w:val="toc 3"/>
    <w:basedOn w:val="932"/>
    <w:next w:val="932"/>
    <w:uiPriority w:val="39"/>
    <w:unhideWhenUsed/>
    <w:pPr>
      <w:pBdr/>
      <w:spacing w:after="100"/>
      <w:ind w:left="440"/>
    </w:pPr>
  </w:style>
  <w:style w:type="paragraph" w:styleId="924">
    <w:name w:val="toc 4"/>
    <w:basedOn w:val="932"/>
    <w:next w:val="932"/>
    <w:uiPriority w:val="39"/>
    <w:unhideWhenUsed/>
    <w:pPr>
      <w:pBdr/>
      <w:spacing w:after="100"/>
      <w:ind w:left="660"/>
    </w:pPr>
  </w:style>
  <w:style w:type="paragraph" w:styleId="925">
    <w:name w:val="toc 5"/>
    <w:basedOn w:val="932"/>
    <w:next w:val="932"/>
    <w:uiPriority w:val="39"/>
    <w:unhideWhenUsed/>
    <w:pPr>
      <w:pBdr/>
      <w:spacing w:after="100"/>
      <w:ind w:left="880"/>
    </w:pPr>
  </w:style>
  <w:style w:type="paragraph" w:styleId="926">
    <w:name w:val="toc 6"/>
    <w:basedOn w:val="932"/>
    <w:next w:val="932"/>
    <w:uiPriority w:val="39"/>
    <w:unhideWhenUsed/>
    <w:pPr>
      <w:pBdr/>
      <w:spacing w:after="100"/>
      <w:ind w:left="1100"/>
    </w:pPr>
  </w:style>
  <w:style w:type="paragraph" w:styleId="927">
    <w:name w:val="toc 7"/>
    <w:basedOn w:val="932"/>
    <w:next w:val="932"/>
    <w:uiPriority w:val="39"/>
    <w:unhideWhenUsed/>
    <w:pPr>
      <w:pBdr/>
      <w:spacing w:after="100"/>
      <w:ind w:left="1320"/>
    </w:pPr>
  </w:style>
  <w:style w:type="paragraph" w:styleId="928">
    <w:name w:val="toc 8"/>
    <w:basedOn w:val="932"/>
    <w:next w:val="932"/>
    <w:uiPriority w:val="39"/>
    <w:unhideWhenUsed/>
    <w:pPr>
      <w:pBdr/>
      <w:spacing w:after="100"/>
      <w:ind w:left="1540"/>
    </w:pPr>
  </w:style>
  <w:style w:type="paragraph" w:styleId="929">
    <w:name w:val="toc 9"/>
    <w:basedOn w:val="932"/>
    <w:next w:val="932"/>
    <w:uiPriority w:val="39"/>
    <w:unhideWhenUsed/>
    <w:pPr>
      <w:pBdr/>
      <w:spacing w:after="100"/>
      <w:ind w:left="1760"/>
    </w:pPr>
  </w:style>
  <w:style w:type="paragraph" w:styleId="930">
    <w:name w:val="TOC Heading"/>
    <w:uiPriority w:val="39"/>
    <w:unhideWhenUsed/>
    <w:pPr>
      <w:pBdr/>
      <w:spacing/>
      <w:ind/>
    </w:pPr>
  </w:style>
  <w:style w:type="paragraph" w:styleId="931">
    <w:name w:val="table of figures"/>
    <w:basedOn w:val="932"/>
    <w:next w:val="932"/>
    <w:uiPriority w:val="99"/>
    <w:unhideWhenUsed/>
    <w:pPr>
      <w:pBdr/>
      <w:spacing w:after="0" w:afterAutospacing="0"/>
      <w:ind/>
    </w:pPr>
  </w:style>
  <w:style w:type="paragraph" w:styleId="932" w:default="1">
    <w:name w:val="Normal"/>
    <w:qFormat/>
    <w:pPr>
      <w:pBdr/>
      <w:spacing/>
      <w:ind/>
    </w:pPr>
  </w:style>
  <w:style w:type="paragraph" w:styleId="933">
    <w:name w:val="Heading 1"/>
    <w:basedOn w:val="932"/>
    <w:next w:val="932"/>
    <w:link w:val="961"/>
    <w:uiPriority w:val="9"/>
    <w:qFormat/>
    <w:pPr>
      <w:keepNext w:val="true"/>
      <w:widowControl w:val="false"/>
      <w:pBdr/>
      <w:spacing w:after="0" w:line="360" w:lineRule="auto"/>
      <w:ind w:right="11"/>
      <w:jc w:val="both"/>
      <w:outlineLvl w:val="0"/>
    </w:pPr>
    <w:rPr>
      <w:rFonts w:ascii="Arial" w:hAnsi="Arial" w:eastAsia="Times New Roman" w:cs="Times New Roman"/>
      <w:b/>
      <w:bCs/>
      <w:lang w:val="en-US"/>
    </w:rPr>
  </w:style>
  <w:style w:type="paragraph" w:styleId="934">
    <w:name w:val="Heading 2"/>
    <w:basedOn w:val="932"/>
    <w:next w:val="932"/>
    <w:uiPriority w:val="9"/>
    <w:semiHidden/>
    <w:unhideWhenUsed/>
    <w:qFormat/>
    <w:pPr>
      <w:keepNext w:val="true"/>
      <w:keepLines w:val="true"/>
      <w:pBdr/>
      <w:spacing w:after="80" w:before="360"/>
      <w:ind/>
      <w:outlineLvl w:val="1"/>
    </w:pPr>
    <w:rPr>
      <w:b/>
      <w:sz w:val="36"/>
      <w:szCs w:val="36"/>
    </w:rPr>
  </w:style>
  <w:style w:type="paragraph" w:styleId="935">
    <w:name w:val="Heading 3"/>
    <w:basedOn w:val="932"/>
    <w:next w:val="932"/>
    <w:uiPriority w:val="9"/>
    <w:semiHidden/>
    <w:unhideWhenUsed/>
    <w:qFormat/>
    <w:pPr>
      <w:keepNext w:val="true"/>
      <w:keepLines w:val="true"/>
      <w:pBdr/>
      <w:spacing w:after="80" w:before="280"/>
      <w:ind/>
      <w:outlineLvl w:val="2"/>
    </w:pPr>
    <w:rPr>
      <w:b/>
      <w:sz w:val="28"/>
      <w:szCs w:val="28"/>
    </w:rPr>
  </w:style>
  <w:style w:type="paragraph" w:styleId="936">
    <w:name w:val="Heading 4"/>
    <w:basedOn w:val="932"/>
    <w:next w:val="932"/>
    <w:uiPriority w:val="9"/>
    <w:semiHidden/>
    <w:unhideWhenUsed/>
    <w:qFormat/>
    <w:pPr>
      <w:keepNext w:val="true"/>
      <w:keepLines w:val="true"/>
      <w:pBdr/>
      <w:spacing w:after="40" w:before="240"/>
      <w:ind/>
      <w:outlineLvl w:val="3"/>
    </w:pPr>
    <w:rPr>
      <w:b/>
    </w:rPr>
  </w:style>
  <w:style w:type="paragraph" w:styleId="937">
    <w:name w:val="Heading 5"/>
    <w:basedOn w:val="932"/>
    <w:next w:val="932"/>
    <w:uiPriority w:val="9"/>
    <w:semiHidden/>
    <w:unhideWhenUsed/>
    <w:qFormat/>
    <w:pPr>
      <w:keepNext w:val="true"/>
      <w:keepLines w:val="true"/>
      <w:pBdr/>
      <w:spacing w:after="40" w:before="220"/>
      <w:ind/>
      <w:outlineLvl w:val="4"/>
    </w:pPr>
    <w:rPr>
      <w:b/>
      <w:sz w:val="22"/>
      <w:szCs w:val="22"/>
    </w:rPr>
  </w:style>
  <w:style w:type="paragraph" w:styleId="938">
    <w:name w:val="Heading 6"/>
    <w:basedOn w:val="932"/>
    <w:next w:val="932"/>
    <w:link w:val="975"/>
    <w:uiPriority w:val="9"/>
    <w:semiHidden/>
    <w:unhideWhenUsed/>
    <w:qFormat/>
    <w:pPr>
      <w:keepNext w:val="true"/>
      <w:keepLines w:val="true"/>
      <w:pBdr/>
      <w:spacing w:after="0" w:before="200"/>
      <w:ind/>
      <w:outlineLvl w:val="5"/>
    </w:pPr>
    <w:rPr>
      <w:rFonts w:asciiTheme="majorHAnsi" w:hAnsiTheme="majorHAnsi" w:eastAsiaTheme="majorEastAsia" w:cstheme="majorBidi"/>
      <w:i/>
      <w:iCs/>
      <w:color w:val="4c661a" w:themeColor="accent1" w:themeShade="7F"/>
    </w:rPr>
  </w:style>
  <w:style w:type="character" w:styleId="939" w:default="1">
    <w:name w:val="Default Paragraph Font"/>
    <w:uiPriority w:val="1"/>
    <w:semiHidden/>
    <w:unhideWhenUsed/>
    <w:pPr>
      <w:pBdr/>
      <w:spacing/>
      <w:ind/>
    </w:pPr>
  </w:style>
  <w:style w:type="table" w:styleId="94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41" w:default="1">
    <w:name w:val="No List"/>
    <w:uiPriority w:val="99"/>
    <w:semiHidden/>
    <w:unhideWhenUsed/>
    <w:pPr>
      <w:pBdr/>
      <w:spacing/>
      <w:ind/>
    </w:pPr>
  </w:style>
  <w:style w:type="table" w:styleId="942" w:customStyle="1">
    <w:name w:val="Table Normal"/>
    <w:pPr>
      <w:pBdr/>
      <w:spacing/>
      <w:ind/>
    </w:pPr>
    <w:tblPr>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43">
    <w:name w:val="Title"/>
    <w:basedOn w:val="932"/>
    <w:next w:val="932"/>
    <w:uiPriority w:val="10"/>
    <w:qFormat/>
    <w:pPr>
      <w:keepNext w:val="true"/>
      <w:keepLines w:val="true"/>
      <w:pBdr/>
      <w:spacing w:after="120" w:before="480"/>
      <w:ind/>
    </w:pPr>
    <w:rPr>
      <w:b/>
      <w:sz w:val="72"/>
      <w:szCs w:val="72"/>
    </w:rPr>
  </w:style>
  <w:style w:type="table" w:styleId="944" w:customStyle="1">
    <w:name w:val="Table Normal"/>
    <w:pPr>
      <w:pBdr/>
      <w:spacing/>
      <w:ind/>
    </w:pPr>
    <w:tblPr>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customStyle="1">
    <w:name w:val="Table Normal"/>
    <w:pPr>
      <w:pBdr/>
      <w:spacing/>
      <w:ind/>
    </w:pPr>
    <w:tblPr>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46">
    <w:name w:val="Header"/>
    <w:basedOn w:val="932"/>
    <w:link w:val="947"/>
    <w:uiPriority w:val="99"/>
    <w:unhideWhenUsed/>
    <w:pPr>
      <w:pBdr/>
      <w:tabs>
        <w:tab w:val="center" w:leader="none" w:pos="4252"/>
        <w:tab w:val="right" w:leader="none" w:pos="8504"/>
      </w:tabs>
      <w:spacing w:after="0" w:line="240" w:lineRule="auto"/>
      <w:ind/>
    </w:pPr>
  </w:style>
  <w:style w:type="character" w:styleId="947" w:customStyle="1">
    <w:name w:val="Cabeçalho Char"/>
    <w:basedOn w:val="939"/>
    <w:link w:val="946"/>
    <w:uiPriority w:val="99"/>
    <w:pPr>
      <w:pBdr/>
      <w:spacing/>
      <w:ind/>
    </w:pPr>
  </w:style>
  <w:style w:type="paragraph" w:styleId="948">
    <w:name w:val="Footer"/>
    <w:basedOn w:val="932"/>
    <w:link w:val="949"/>
    <w:uiPriority w:val="99"/>
    <w:unhideWhenUsed/>
    <w:pPr>
      <w:pBdr/>
      <w:tabs>
        <w:tab w:val="center" w:leader="none" w:pos="4252"/>
        <w:tab w:val="right" w:leader="none" w:pos="8504"/>
      </w:tabs>
      <w:spacing w:after="0" w:line="240" w:lineRule="auto"/>
      <w:ind/>
    </w:pPr>
  </w:style>
  <w:style w:type="character" w:styleId="949" w:customStyle="1">
    <w:name w:val="Rodapé Char"/>
    <w:basedOn w:val="939"/>
    <w:link w:val="948"/>
    <w:uiPriority w:val="99"/>
    <w:pPr>
      <w:pBdr/>
      <w:spacing/>
      <w:ind/>
    </w:pPr>
  </w:style>
  <w:style w:type="table" w:styleId="950">
    <w:name w:val="Table Grid"/>
    <w:basedOn w:val="940"/>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51">
    <w:name w:val="List Paragraph"/>
    <w:basedOn w:val="932"/>
    <w:uiPriority w:val="1"/>
    <w:qFormat/>
    <w:pPr>
      <w:pBdr/>
      <w:spacing/>
      <w:ind w:left="720"/>
      <w:contextualSpacing w:val="true"/>
    </w:pPr>
  </w:style>
  <w:style w:type="character" w:styleId="952">
    <w:name w:val="annotation reference"/>
    <w:basedOn w:val="939"/>
    <w:uiPriority w:val="99"/>
    <w:semiHidden/>
    <w:unhideWhenUsed/>
    <w:pPr>
      <w:pBdr/>
      <w:spacing/>
      <w:ind/>
    </w:pPr>
    <w:rPr>
      <w:sz w:val="16"/>
      <w:szCs w:val="16"/>
    </w:rPr>
  </w:style>
  <w:style w:type="paragraph" w:styleId="953">
    <w:name w:val="annotation text"/>
    <w:basedOn w:val="932"/>
    <w:link w:val="954"/>
    <w:uiPriority w:val="99"/>
    <w:semiHidden/>
    <w:unhideWhenUsed/>
    <w:pPr>
      <w:pBdr/>
      <w:spacing w:line="240" w:lineRule="auto"/>
      <w:ind/>
    </w:pPr>
    <w:rPr>
      <w:sz w:val="20"/>
      <w:szCs w:val="20"/>
    </w:rPr>
  </w:style>
  <w:style w:type="character" w:styleId="954" w:customStyle="1">
    <w:name w:val="Texto de comentário Char"/>
    <w:basedOn w:val="939"/>
    <w:link w:val="953"/>
    <w:uiPriority w:val="99"/>
    <w:semiHidden/>
    <w:pPr>
      <w:pBdr/>
      <w:spacing/>
      <w:ind/>
    </w:pPr>
    <w:rPr>
      <w:sz w:val="20"/>
      <w:szCs w:val="20"/>
    </w:rPr>
  </w:style>
  <w:style w:type="paragraph" w:styleId="955">
    <w:name w:val="annotation subject"/>
    <w:basedOn w:val="953"/>
    <w:next w:val="953"/>
    <w:link w:val="956"/>
    <w:uiPriority w:val="99"/>
    <w:semiHidden/>
    <w:unhideWhenUsed/>
    <w:pPr>
      <w:pBdr/>
      <w:spacing/>
      <w:ind/>
    </w:pPr>
    <w:rPr>
      <w:b/>
      <w:bCs/>
    </w:rPr>
  </w:style>
  <w:style w:type="character" w:styleId="956" w:customStyle="1">
    <w:name w:val="Assunto do comentário Char"/>
    <w:basedOn w:val="954"/>
    <w:link w:val="955"/>
    <w:uiPriority w:val="99"/>
    <w:semiHidden/>
    <w:pPr>
      <w:pBdr/>
      <w:spacing/>
      <w:ind/>
    </w:pPr>
    <w:rPr>
      <w:b/>
      <w:bCs/>
      <w:sz w:val="20"/>
      <w:szCs w:val="20"/>
    </w:rPr>
  </w:style>
  <w:style w:type="paragraph" w:styleId="957">
    <w:name w:val="Balloon Text"/>
    <w:basedOn w:val="932"/>
    <w:link w:val="958"/>
    <w:uiPriority w:val="99"/>
    <w:semiHidden/>
    <w:unhideWhenUsed/>
    <w:pPr>
      <w:pBdr/>
      <w:spacing w:after="0" w:line="240" w:lineRule="auto"/>
      <w:ind/>
    </w:pPr>
    <w:rPr>
      <w:rFonts w:ascii="Segoe UI" w:hAnsi="Segoe UI" w:cs="Segoe UI"/>
      <w:sz w:val="18"/>
      <w:szCs w:val="18"/>
    </w:rPr>
  </w:style>
  <w:style w:type="character" w:styleId="958" w:customStyle="1">
    <w:name w:val="Texto de balão Char"/>
    <w:basedOn w:val="939"/>
    <w:link w:val="957"/>
    <w:uiPriority w:val="99"/>
    <w:semiHidden/>
    <w:pPr>
      <w:pBdr/>
      <w:spacing/>
      <w:ind/>
    </w:pPr>
    <w:rPr>
      <w:rFonts w:ascii="Segoe UI" w:hAnsi="Segoe UI" w:cs="Segoe UI"/>
      <w:sz w:val="18"/>
      <w:szCs w:val="18"/>
    </w:rPr>
  </w:style>
  <w:style w:type="character" w:styleId="959">
    <w:name w:val="Hyperlink"/>
    <w:basedOn w:val="939"/>
    <w:uiPriority w:val="99"/>
    <w:unhideWhenUsed/>
    <w:pPr>
      <w:pBdr/>
      <w:spacing/>
      <w:ind/>
    </w:pPr>
    <w:rPr>
      <w:color w:val="ee7b08" w:themeColor="hyperlink"/>
      <w:u w:val="single"/>
    </w:rPr>
  </w:style>
  <w:style w:type="character" w:styleId="960">
    <w:name w:val="Placeholder Text"/>
    <w:basedOn w:val="939"/>
    <w:uiPriority w:val="99"/>
    <w:semiHidden/>
    <w:pPr>
      <w:pBdr/>
      <w:spacing/>
      <w:ind/>
    </w:pPr>
    <w:rPr>
      <w:color w:val="808080"/>
    </w:rPr>
  </w:style>
  <w:style w:type="character" w:styleId="961" w:customStyle="1">
    <w:name w:val="Título 1 Char"/>
    <w:basedOn w:val="939"/>
    <w:link w:val="933"/>
    <w:pPr>
      <w:pBdr/>
      <w:spacing/>
      <w:ind/>
    </w:pPr>
    <w:rPr>
      <w:rFonts w:ascii="Arial" w:hAnsi="Arial" w:eastAsia="Times New Roman" w:cs="Times New Roman"/>
      <w:b/>
      <w:bCs/>
      <w:color w:val="auto"/>
      <w:szCs w:val="24"/>
      <w:lang w:val="en-US" w:eastAsia="pt-BR"/>
    </w:rPr>
  </w:style>
  <w:style w:type="paragraph" w:styleId="962">
    <w:name w:val="HTML Preformatted"/>
    <w:basedOn w:val="932"/>
    <w:link w:val="963"/>
    <w:uiPriority w:val="99"/>
    <w:unhideWhenUsed/>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pPr>
    <w:rPr>
      <w:rFonts w:ascii="Tahoma" w:hAnsi="Tahoma" w:eastAsia="Times New Roman" w:cs="Tahoma"/>
      <w:color w:val="666666"/>
      <w:sz w:val="17"/>
      <w:szCs w:val="17"/>
    </w:rPr>
  </w:style>
  <w:style w:type="character" w:styleId="963" w:customStyle="1">
    <w:name w:val="Pré-formatação HTML Char"/>
    <w:basedOn w:val="939"/>
    <w:link w:val="962"/>
    <w:uiPriority w:val="99"/>
    <w:pPr>
      <w:pBdr/>
      <w:spacing/>
      <w:ind/>
    </w:pPr>
    <w:rPr>
      <w:rFonts w:ascii="Tahoma" w:hAnsi="Tahoma" w:eastAsia="Times New Roman" w:cs="Tahoma"/>
      <w:color w:val="666666"/>
      <w:sz w:val="17"/>
      <w:szCs w:val="17"/>
      <w:lang w:eastAsia="pt-BR"/>
    </w:rPr>
  </w:style>
  <w:style w:type="paragraph" w:styleId="964">
    <w:name w:val="Body Text Indent"/>
    <w:basedOn w:val="932"/>
    <w:link w:val="965"/>
    <w:pPr>
      <w:pBdr/>
      <w:spacing w:after="120" w:line="240" w:lineRule="auto"/>
      <w:ind w:left="283"/>
    </w:pPr>
    <w:rPr>
      <w:rFonts w:ascii="Times New Roman" w:hAnsi="Times New Roman" w:eastAsia="Times New Roman" w:cs="Times New Roman"/>
    </w:rPr>
  </w:style>
  <w:style w:type="character" w:styleId="965" w:customStyle="1">
    <w:name w:val="Recuo de corpo de texto Char"/>
    <w:basedOn w:val="939"/>
    <w:link w:val="964"/>
    <w:pPr>
      <w:pBdr/>
      <w:spacing/>
      <w:ind/>
    </w:pPr>
    <w:rPr>
      <w:rFonts w:ascii="Times New Roman" w:hAnsi="Times New Roman" w:eastAsia="Times New Roman" w:cs="Times New Roman"/>
      <w:color w:val="auto"/>
      <w:szCs w:val="24"/>
      <w:lang w:eastAsia="pt-BR"/>
    </w:rPr>
  </w:style>
  <w:style w:type="paragraph" w:styleId="966" w:customStyle="1">
    <w:name w:val="texto-recuo-1a-linha"/>
    <w:basedOn w:val="932"/>
    <w:pPr>
      <w:pBdr/>
      <w:spacing w:after="100" w:afterAutospacing="1" w:before="100" w:beforeAutospacing="1" w:line="240" w:lineRule="auto"/>
      <w:ind/>
    </w:pPr>
    <w:rPr>
      <w:rFonts w:ascii="Times New Roman" w:hAnsi="Times New Roman" w:eastAsia="Times New Roman" w:cs="Times New Roman"/>
    </w:rPr>
  </w:style>
  <w:style w:type="character" w:styleId="967" w:customStyle="1">
    <w:name w:val="apple-converted-space"/>
    <w:basedOn w:val="939"/>
    <w:pPr>
      <w:pBdr/>
      <w:spacing/>
      <w:ind/>
    </w:pPr>
  </w:style>
  <w:style w:type="paragraph" w:styleId="968">
    <w:name w:val="Body Text 2"/>
    <w:basedOn w:val="932"/>
    <w:link w:val="969"/>
    <w:semiHidden/>
    <w:unhideWhenUsed/>
    <w:pPr>
      <w:pBdr/>
      <w:spacing w:after="120" w:line="480" w:lineRule="auto"/>
      <w:ind/>
    </w:pPr>
    <w:rPr>
      <w:rFonts w:ascii="Times New Roman" w:hAnsi="Times New Roman" w:eastAsia="Times New Roman" w:cs="Times New Roman"/>
    </w:rPr>
  </w:style>
  <w:style w:type="character" w:styleId="969" w:customStyle="1">
    <w:name w:val="Corpo de texto 2 Char"/>
    <w:basedOn w:val="939"/>
    <w:link w:val="968"/>
    <w:semiHidden/>
    <w:pPr>
      <w:pBdr/>
      <w:spacing/>
      <w:ind/>
    </w:pPr>
    <w:rPr>
      <w:rFonts w:ascii="Times New Roman" w:hAnsi="Times New Roman" w:eastAsia="Times New Roman" w:cs="Times New Roman"/>
      <w:color w:val="auto"/>
      <w:szCs w:val="24"/>
      <w:lang w:eastAsia="pt-BR"/>
    </w:rPr>
  </w:style>
  <w:style w:type="paragraph" w:styleId="970">
    <w:name w:val="Plain Text"/>
    <w:basedOn w:val="932"/>
    <w:link w:val="971"/>
    <w:uiPriority w:val="99"/>
    <w:unhideWhenUsed/>
    <w:pPr>
      <w:pBdr/>
      <w:spacing w:after="0" w:line="240" w:lineRule="auto"/>
      <w:ind/>
    </w:pPr>
    <w:rPr>
      <w:rFonts w:eastAsia="Times New Roman" w:cs="Times New Roman"/>
      <w:szCs w:val="21"/>
    </w:rPr>
  </w:style>
  <w:style w:type="character" w:styleId="971" w:customStyle="1">
    <w:name w:val="Texto sem Formatação Char"/>
    <w:basedOn w:val="939"/>
    <w:link w:val="970"/>
    <w:uiPriority w:val="99"/>
    <w:pPr>
      <w:pBdr/>
      <w:spacing/>
      <w:ind/>
    </w:pPr>
    <w:rPr>
      <w:rFonts w:eastAsia="Times New Roman" w:cs="Times New Roman"/>
      <w:color w:val="auto"/>
      <w:szCs w:val="21"/>
    </w:rPr>
  </w:style>
  <w:style w:type="paragraph" w:styleId="972" w:customStyle="1">
    <w:name w:val="Clausula 1"/>
    <w:basedOn w:val="932"/>
    <w:pPr>
      <w:numPr>
        <w:ilvl w:val="1"/>
        <w:numId w:val="2"/>
      </w:numPr>
      <w:pBdr/>
      <w:spacing w:after="0" w:line="240" w:lineRule="auto"/>
      <w:ind/>
      <w:jc w:val="both"/>
    </w:pPr>
    <w:rPr>
      <w:rFonts w:ascii="Arial" w:hAnsi="Arial" w:eastAsia="Times New Roman" w:cs="Arial"/>
      <w:sz w:val="20"/>
    </w:rPr>
  </w:style>
  <w:style w:type="paragraph" w:styleId="973">
    <w:name w:val="Normal (Web)"/>
    <w:basedOn w:val="932"/>
    <w:uiPriority w:val="99"/>
    <w:semiHidden/>
    <w:unhideWhenUsed/>
    <w:pPr>
      <w:pBdr/>
      <w:spacing w:after="100" w:afterAutospacing="1" w:before="100" w:beforeAutospacing="1" w:line="240" w:lineRule="auto"/>
      <w:ind/>
    </w:pPr>
    <w:rPr>
      <w:rFonts w:ascii="Times New Roman" w:hAnsi="Times New Roman" w:eastAsia="Times New Roman" w:cs="Times New Roman"/>
    </w:rPr>
  </w:style>
  <w:style w:type="paragraph" w:styleId="974">
    <w:name w:val="Revision"/>
    <w:hidden/>
    <w:uiPriority w:val="99"/>
    <w:semiHidden/>
    <w:pPr>
      <w:pBdr/>
      <w:spacing w:after="0" w:line="240" w:lineRule="auto"/>
      <w:ind/>
    </w:pPr>
  </w:style>
  <w:style w:type="character" w:styleId="975" w:customStyle="1">
    <w:name w:val="Título 6 Char"/>
    <w:basedOn w:val="939"/>
    <w:link w:val="938"/>
    <w:uiPriority w:val="9"/>
    <w:semiHidden/>
    <w:pPr>
      <w:pBdr/>
      <w:spacing/>
      <w:ind/>
    </w:pPr>
    <w:rPr>
      <w:rFonts w:asciiTheme="majorHAnsi" w:hAnsiTheme="majorHAnsi" w:eastAsiaTheme="majorEastAsia" w:cstheme="majorBidi"/>
      <w:i/>
      <w:iCs/>
      <w:color w:val="4c661a" w:themeColor="accent1" w:themeShade="7F"/>
    </w:rPr>
  </w:style>
  <w:style w:type="paragraph" w:styleId="976">
    <w:name w:val="Body Text"/>
    <w:basedOn w:val="932"/>
    <w:link w:val="977"/>
    <w:uiPriority w:val="99"/>
    <w:semiHidden/>
    <w:unhideWhenUsed/>
    <w:pPr>
      <w:pBdr/>
      <w:spacing w:after="120"/>
      <w:ind/>
    </w:pPr>
  </w:style>
  <w:style w:type="character" w:styleId="977" w:customStyle="1">
    <w:name w:val="Corpo de texto Char"/>
    <w:basedOn w:val="939"/>
    <w:link w:val="976"/>
    <w:uiPriority w:val="99"/>
    <w:semiHidden/>
    <w:pPr>
      <w:pBdr/>
      <w:spacing/>
      <w:ind/>
    </w:pPr>
  </w:style>
  <w:style w:type="paragraph" w:styleId="978" w:customStyle="1">
    <w:name w:val="Table Paragraph"/>
    <w:basedOn w:val="932"/>
    <w:uiPriority w:val="1"/>
    <w:qFormat/>
    <w:pPr>
      <w:widowControl w:val="false"/>
      <w:pBdr/>
      <w:spacing w:after="0" w:line="240" w:lineRule="auto"/>
      <w:ind w:left="14"/>
    </w:pPr>
    <w:rPr>
      <w:rFonts w:ascii="Arial" w:hAnsi="Arial" w:eastAsia="Arial" w:cs="Arial"/>
      <w:sz w:val="22"/>
      <w:lang w:val="pt-PT"/>
    </w:rPr>
  </w:style>
  <w:style w:type="character" w:styleId="979">
    <w:name w:val="Unresolved Mention"/>
    <w:basedOn w:val="939"/>
    <w:uiPriority w:val="99"/>
    <w:semiHidden/>
    <w:unhideWhenUsed/>
    <w:pPr>
      <w:pBdr/>
      <w:spacing/>
      <w:ind/>
    </w:pPr>
    <w:rPr>
      <w:color w:val="605e5c"/>
      <w:shd w:val="clear" w:color="auto" w:fill="e1dfdd"/>
    </w:rPr>
  </w:style>
  <w:style w:type="paragraph" w:styleId="980">
    <w:name w:val="Subtitle"/>
    <w:basedOn w:val="932"/>
    <w:next w:val="932"/>
    <w:uiPriority w:val="11"/>
    <w:qFormat/>
    <w:pPr>
      <w:keepNext w:val="true"/>
      <w:keepLines w:val="true"/>
      <w:pBdr/>
      <w:spacing w:after="80" w:before="360"/>
      <w:ind/>
    </w:pPr>
    <w:rPr>
      <w:rFonts w:ascii="Georgia" w:hAnsi="Georgia" w:eastAsia="Georgia" w:cs="Georgia"/>
      <w:i/>
      <w:color w:val="666666"/>
      <w:sz w:val="48"/>
      <w:szCs w:val="48"/>
    </w:rPr>
  </w:style>
  <w:style w:type="table" w:styleId="981" w:customStyle="1">
    <w:name w:val="StGen0"/>
    <w:basedOn w:val="945"/>
    <w:pPr>
      <w:pBdr/>
      <w:spacing/>
      <w:ind/>
    </w:pPr>
    <w:tblPr>
      <w:tblStyleRowBandSize w:val="1"/>
      <w:tblStyleColBandSize w:val="1"/>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customStyle="1">
    <w:name w:val="StGen1"/>
    <w:basedOn w:val="945"/>
    <w:pPr>
      <w:pBdr/>
      <w:spacing/>
      <w:ind/>
    </w:pPr>
    <w:tblPr>
      <w:tblStyleRowBandSize w:val="1"/>
      <w:tblStyleColBandSize w:val="1"/>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customStyle="1">
    <w:name w:val="StGen2"/>
    <w:basedOn w:val="945"/>
    <w:pPr>
      <w:pBdr/>
      <w:spacing/>
      <w:ind/>
    </w:pPr>
    <w:tblPr>
      <w:tblStyleRowBandSize w:val="1"/>
      <w:tblStyleColBandSize w:val="1"/>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customStyle="1">
    <w:name w:val="StGen3"/>
    <w:basedOn w:val="945"/>
    <w:pPr>
      <w:pBdr/>
      <w:spacing/>
      <w:ind/>
    </w:pPr>
    <w:tblPr>
      <w:tblStyleRowBandSize w:val="1"/>
      <w:tblStyleColBandSize w:val="1"/>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customStyle="1">
    <w:name w:val="StGen4"/>
    <w:basedOn w:val="944"/>
    <w:pPr>
      <w:pBdr/>
      <w:spacing/>
      <w:ind/>
    </w:pPr>
    <w:tblPr>
      <w:tblStyleRowBandSize w:val="1"/>
      <w:tblStyleColBandSize w:val="1"/>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customStyle="1">
    <w:name w:val="StGen5"/>
    <w:basedOn w:val="944"/>
    <w:pPr>
      <w:pBdr/>
      <w:spacing/>
      <w:ind/>
    </w:pPr>
    <w:tblPr>
      <w:tblStyleRowBandSize w:val="1"/>
      <w:tblStyleColBandSize w:val="1"/>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www.ibitelecom.com.b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Amarelo Verd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M7/0vgq5MvQCSHj9AHmaNIbmg==">CgMxLjA4AHIhMXphVG1BV3hCWENYMGVsaHQxbTZkQUZtSjNfb0RuOG84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Application>onlyoffice/8.2.3.6</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Chen</dc:creator>
  <cp:lastModifiedBy>Amanda Coelho</cp:lastModifiedBy>
  <cp:revision>7</cp:revision>
  <dcterms:created xsi:type="dcterms:W3CDTF">2025-06-16T17:21:00Z</dcterms:created>
  <dcterms:modified xsi:type="dcterms:W3CDTF">2025-06-23T20:30:58Z</dcterms:modified>
</cp:coreProperties>
</file>